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352F" w14:textId="298783E0" w:rsidR="009D3158" w:rsidRPr="00073189" w:rsidRDefault="009D3158" w:rsidP="00AC5203">
      <w:pPr>
        <w:pStyle w:val="BodyTextIndent"/>
        <w:spacing w:after="0"/>
        <w:jc w:val="center"/>
        <w:rPr>
          <w:rFonts w:ascii="Calibri" w:hAnsi="Calibri" w:cs="Calibri"/>
          <w:b/>
          <w:szCs w:val="24"/>
        </w:rPr>
      </w:pPr>
      <w:r w:rsidRPr="00073189">
        <w:rPr>
          <w:rFonts w:ascii="Calibri" w:hAnsi="Calibri" w:cs="Calibri"/>
          <w:b/>
          <w:szCs w:val="24"/>
        </w:rPr>
        <w:t>LEGAL SERVICES AGREEMENT FOR</w:t>
      </w:r>
    </w:p>
    <w:p w14:paraId="5CA31547" w14:textId="0D3FE1F5" w:rsidR="009D3158" w:rsidRPr="00073189" w:rsidRDefault="009D3158" w:rsidP="00AC5203">
      <w:pPr>
        <w:pStyle w:val="BodyTextIndent"/>
        <w:spacing w:after="0"/>
        <w:jc w:val="center"/>
        <w:rPr>
          <w:rFonts w:ascii="Calibri" w:hAnsi="Calibri" w:cs="Calibri"/>
          <w:b/>
          <w:szCs w:val="24"/>
        </w:rPr>
      </w:pPr>
      <w:r w:rsidRPr="00073189">
        <w:rPr>
          <w:rFonts w:ascii="Calibri" w:hAnsi="Calibri" w:cs="Calibri"/>
          <w:b/>
          <w:szCs w:val="24"/>
        </w:rPr>
        <w:t xml:space="preserve">SECURITIES </w:t>
      </w:r>
      <w:r w:rsidR="002C5483" w:rsidRPr="00073189">
        <w:rPr>
          <w:rFonts w:ascii="Calibri" w:hAnsi="Calibri" w:cs="Calibri"/>
          <w:b/>
          <w:szCs w:val="24"/>
        </w:rPr>
        <w:t xml:space="preserve">LITIGATION </w:t>
      </w:r>
      <w:r w:rsidRPr="00073189">
        <w:rPr>
          <w:rFonts w:ascii="Calibri" w:hAnsi="Calibri" w:cs="Calibri"/>
          <w:b/>
          <w:szCs w:val="24"/>
        </w:rPr>
        <w:t xml:space="preserve">MONITORING </w:t>
      </w:r>
      <w:r w:rsidR="00B649A5" w:rsidRPr="00073189">
        <w:rPr>
          <w:rFonts w:ascii="Calibri" w:hAnsi="Calibri" w:cs="Calibri"/>
          <w:b/>
          <w:szCs w:val="24"/>
        </w:rPr>
        <w:t>COUNSEL</w:t>
      </w:r>
    </w:p>
    <w:p w14:paraId="77743063" w14:textId="77777777" w:rsidR="009D3158" w:rsidRPr="00073189" w:rsidRDefault="009D3158" w:rsidP="00AC5203">
      <w:pPr>
        <w:pStyle w:val="BodyTextIndent"/>
        <w:ind w:left="0"/>
        <w:jc w:val="both"/>
        <w:rPr>
          <w:rFonts w:ascii="Calibri" w:hAnsi="Calibri" w:cs="Calibri"/>
          <w:szCs w:val="24"/>
        </w:rPr>
      </w:pPr>
    </w:p>
    <w:p w14:paraId="180285FE" w14:textId="58EA92F4" w:rsidR="008D0B76" w:rsidRPr="008D0B76" w:rsidRDefault="009D3158" w:rsidP="008D0B76">
      <w:pPr>
        <w:rPr>
          <w:rFonts w:ascii="Calibri" w:hAnsi="Calibri" w:cs="Calibri"/>
          <w:szCs w:val="24"/>
        </w:rPr>
      </w:pPr>
      <w:r w:rsidRPr="00073189">
        <w:rPr>
          <w:rFonts w:ascii="Calibri" w:hAnsi="Calibri" w:cs="Calibri"/>
          <w:szCs w:val="24"/>
        </w:rPr>
        <w:t>This</w:t>
      </w:r>
      <w:r w:rsidR="002E6D30" w:rsidRPr="00073189">
        <w:rPr>
          <w:rFonts w:ascii="Calibri" w:hAnsi="Calibri" w:cs="Calibri"/>
          <w:szCs w:val="24"/>
        </w:rPr>
        <w:t xml:space="preserve"> </w:t>
      </w:r>
      <w:r w:rsidRPr="00073189">
        <w:rPr>
          <w:rFonts w:ascii="Calibri" w:hAnsi="Calibri" w:cs="Calibri"/>
          <w:szCs w:val="24"/>
        </w:rPr>
        <w:t xml:space="preserve">Legal Services Agreement for Securities </w:t>
      </w:r>
      <w:r w:rsidR="00A94197" w:rsidRPr="00073189">
        <w:rPr>
          <w:rFonts w:ascii="Calibri" w:hAnsi="Calibri" w:cs="Calibri"/>
          <w:szCs w:val="24"/>
        </w:rPr>
        <w:t xml:space="preserve">Litigation </w:t>
      </w:r>
      <w:r w:rsidRPr="00073189">
        <w:rPr>
          <w:rFonts w:ascii="Calibri" w:hAnsi="Calibri" w:cs="Calibri"/>
          <w:szCs w:val="24"/>
        </w:rPr>
        <w:t xml:space="preserve">Monitoring </w:t>
      </w:r>
      <w:r w:rsidR="00CE2E50" w:rsidRPr="00073189">
        <w:rPr>
          <w:rFonts w:ascii="Calibri" w:hAnsi="Calibri" w:cs="Calibri"/>
          <w:szCs w:val="24"/>
        </w:rPr>
        <w:t xml:space="preserve">Counsel </w:t>
      </w:r>
      <w:r w:rsidRPr="00073189">
        <w:rPr>
          <w:rFonts w:ascii="Calibri" w:hAnsi="Calibri" w:cs="Calibri"/>
          <w:szCs w:val="24"/>
        </w:rPr>
        <w:t>(“Agreement”) is</w:t>
      </w:r>
      <w:r w:rsidR="005A1132" w:rsidRPr="00073189">
        <w:rPr>
          <w:rFonts w:ascii="Calibri" w:hAnsi="Calibri" w:cs="Calibri"/>
          <w:szCs w:val="24"/>
        </w:rPr>
        <w:t xml:space="preserve"> </w:t>
      </w:r>
      <w:r w:rsidRPr="00073189">
        <w:rPr>
          <w:rFonts w:ascii="Calibri" w:hAnsi="Calibri" w:cs="Calibri"/>
          <w:szCs w:val="24"/>
        </w:rPr>
        <w:t xml:space="preserve">made between the </w:t>
      </w:r>
      <w:r w:rsidR="002E6D30" w:rsidRPr="00073189">
        <w:rPr>
          <w:rFonts w:ascii="Calibri" w:hAnsi="Calibri" w:cs="Calibri"/>
          <w:szCs w:val="24"/>
        </w:rPr>
        <w:t>Orange</w:t>
      </w:r>
      <w:r w:rsidRPr="00073189">
        <w:rPr>
          <w:rFonts w:ascii="Calibri" w:hAnsi="Calibri" w:cs="Calibri"/>
          <w:szCs w:val="24"/>
        </w:rPr>
        <w:t xml:space="preserve"> County Employees Retirement </w:t>
      </w:r>
      <w:r w:rsidR="002E6D30" w:rsidRPr="00073189">
        <w:rPr>
          <w:rFonts w:ascii="Calibri" w:hAnsi="Calibri" w:cs="Calibri"/>
          <w:szCs w:val="24"/>
        </w:rPr>
        <w:t>System</w:t>
      </w:r>
      <w:r w:rsidRPr="00073189">
        <w:rPr>
          <w:rFonts w:ascii="Calibri" w:hAnsi="Calibri" w:cs="Calibri"/>
          <w:szCs w:val="24"/>
        </w:rPr>
        <w:t xml:space="preserve"> (“</w:t>
      </w:r>
      <w:r w:rsidR="00B649A5" w:rsidRPr="00073189">
        <w:rPr>
          <w:rFonts w:ascii="Calibri" w:hAnsi="Calibri" w:cs="Calibri"/>
          <w:szCs w:val="24"/>
        </w:rPr>
        <w:t>OCERS</w:t>
      </w:r>
      <w:r w:rsidRPr="00073189">
        <w:rPr>
          <w:rFonts w:ascii="Calibri" w:hAnsi="Calibri" w:cs="Calibri"/>
          <w:szCs w:val="24"/>
        </w:rPr>
        <w:t xml:space="preserve">”) and </w:t>
      </w:r>
      <w:r w:rsidR="00B10EF1">
        <w:rPr>
          <w:rFonts w:ascii="Calibri" w:hAnsi="Calibri" w:cs="Calibri"/>
          <w:szCs w:val="24"/>
        </w:rPr>
        <w:t>[</w:t>
      </w:r>
      <w:r w:rsidR="0041289B" w:rsidRPr="00073189">
        <w:rPr>
          <w:rStyle w:val="largetext"/>
          <w:rFonts w:ascii="Calibri" w:hAnsi="Calibri" w:cs="Calibri"/>
          <w:b/>
          <w:szCs w:val="24"/>
        </w:rPr>
        <w:t>Firm</w:t>
      </w:r>
      <w:r w:rsidR="00B10EF1">
        <w:rPr>
          <w:rStyle w:val="largetext"/>
          <w:rFonts w:ascii="Calibri" w:hAnsi="Calibri" w:cs="Calibri"/>
          <w:b/>
          <w:szCs w:val="24"/>
        </w:rPr>
        <w:t>]</w:t>
      </w:r>
      <w:r w:rsidR="00911C35" w:rsidRPr="00073189">
        <w:rPr>
          <w:rStyle w:val="largetext"/>
          <w:rFonts w:ascii="Calibri" w:hAnsi="Calibri" w:cs="Calibri"/>
          <w:b/>
          <w:szCs w:val="24"/>
        </w:rPr>
        <w:t xml:space="preserve"> </w:t>
      </w:r>
      <w:r w:rsidR="00CE10CC" w:rsidRPr="00073189">
        <w:rPr>
          <w:rFonts w:ascii="Calibri" w:hAnsi="Calibri" w:cs="Calibri"/>
          <w:szCs w:val="24"/>
        </w:rPr>
        <w:t>(</w:t>
      </w:r>
      <w:r w:rsidR="00A94197" w:rsidRPr="00073189">
        <w:rPr>
          <w:rFonts w:ascii="Calibri" w:hAnsi="Calibri" w:cs="Calibri"/>
          <w:szCs w:val="24"/>
        </w:rPr>
        <w:t>"FIRM")</w:t>
      </w:r>
      <w:r w:rsidRPr="00073189">
        <w:rPr>
          <w:rFonts w:ascii="Calibri" w:hAnsi="Calibri" w:cs="Calibri"/>
          <w:szCs w:val="24"/>
        </w:rPr>
        <w:t>.</w:t>
      </w:r>
      <w:r w:rsidR="008D0B76">
        <w:rPr>
          <w:rFonts w:ascii="Calibri" w:hAnsi="Calibri" w:cs="Calibri"/>
          <w:szCs w:val="24"/>
        </w:rPr>
        <w:t xml:space="preserve"> </w:t>
      </w:r>
      <w:r w:rsidR="008D0B76" w:rsidRPr="008D0B76">
        <w:rPr>
          <w:rFonts w:ascii="Calibri" w:hAnsi="Calibri" w:cs="Calibri"/>
          <w:szCs w:val="24"/>
        </w:rPr>
        <w:t xml:space="preserve">OCERS and </w:t>
      </w:r>
      <w:r w:rsidR="008D0B76">
        <w:rPr>
          <w:rFonts w:ascii="Calibri" w:hAnsi="Calibri" w:cs="Calibri"/>
          <w:szCs w:val="24"/>
        </w:rPr>
        <w:t>FIRM</w:t>
      </w:r>
      <w:r w:rsidR="008D0B76" w:rsidRPr="008D0B76">
        <w:rPr>
          <w:rFonts w:ascii="Calibri" w:hAnsi="Calibri" w:cs="Calibri"/>
          <w:szCs w:val="24"/>
        </w:rPr>
        <w:t xml:space="preserve"> are sometimes individually referred to as “Party” and collectively as “Parties.” </w:t>
      </w:r>
      <w:r w:rsidR="008D0B76" w:rsidRPr="00C76813">
        <w:rPr>
          <w:rFonts w:ascii="Calibri" w:hAnsi="Calibri" w:cs="Calibri"/>
          <w:b/>
          <w:bCs/>
          <w:szCs w:val="24"/>
        </w:rPr>
        <w:t>The Parties hereby agree as follows:</w:t>
      </w:r>
    </w:p>
    <w:p w14:paraId="488F84B1" w14:textId="33DB1400" w:rsidR="009D3158" w:rsidRPr="00073189" w:rsidRDefault="009D3158" w:rsidP="00B649A5">
      <w:pPr>
        <w:rPr>
          <w:rFonts w:ascii="Calibri" w:hAnsi="Calibri" w:cs="Calibri"/>
          <w:szCs w:val="24"/>
        </w:rPr>
      </w:pPr>
    </w:p>
    <w:p w14:paraId="387549C1" w14:textId="77777777" w:rsidR="009D3158" w:rsidRPr="00073189" w:rsidRDefault="009D3158" w:rsidP="00B649A5">
      <w:pPr>
        <w:rPr>
          <w:rFonts w:ascii="Calibri" w:hAnsi="Calibri" w:cs="Calibri"/>
          <w:b/>
          <w:szCs w:val="24"/>
        </w:rPr>
      </w:pPr>
      <w:r w:rsidRPr="00073189">
        <w:rPr>
          <w:rFonts w:ascii="Calibri" w:hAnsi="Calibri" w:cs="Calibri"/>
          <w:b/>
          <w:szCs w:val="24"/>
        </w:rPr>
        <w:t xml:space="preserve">1.  </w:t>
      </w:r>
      <w:r w:rsidRPr="00073189">
        <w:rPr>
          <w:rFonts w:ascii="Calibri" w:hAnsi="Calibri" w:cs="Calibri"/>
          <w:b/>
          <w:szCs w:val="24"/>
        </w:rPr>
        <w:tab/>
        <w:t>Mutual Responsibilities</w:t>
      </w:r>
    </w:p>
    <w:p w14:paraId="069B35D4" w14:textId="16B86F70" w:rsidR="009D3158" w:rsidRPr="00073189" w:rsidRDefault="00A94197" w:rsidP="00B649A5">
      <w:pPr>
        <w:rPr>
          <w:rFonts w:ascii="Calibri" w:hAnsi="Calibri" w:cs="Calibri"/>
          <w:szCs w:val="24"/>
        </w:rPr>
      </w:pPr>
      <w:r w:rsidRPr="00073189">
        <w:rPr>
          <w:rFonts w:ascii="Calibri" w:hAnsi="Calibri" w:cs="Calibri"/>
          <w:szCs w:val="24"/>
        </w:rPr>
        <w:t>The FIRM</w:t>
      </w:r>
      <w:r w:rsidR="009D3158" w:rsidRPr="00073189">
        <w:rPr>
          <w:rFonts w:ascii="Calibri" w:hAnsi="Calibri" w:cs="Calibri"/>
          <w:szCs w:val="24"/>
        </w:rPr>
        <w:t xml:space="preserve"> will assist </w:t>
      </w:r>
      <w:r w:rsidR="00B649A5" w:rsidRPr="00073189">
        <w:rPr>
          <w:rFonts w:ascii="Calibri" w:hAnsi="Calibri" w:cs="Calibri"/>
          <w:szCs w:val="24"/>
        </w:rPr>
        <w:t>OCERS</w:t>
      </w:r>
      <w:r w:rsidR="009D3158" w:rsidRPr="00073189">
        <w:rPr>
          <w:rFonts w:ascii="Calibri" w:hAnsi="Calibri" w:cs="Calibri"/>
          <w:szCs w:val="24"/>
        </w:rPr>
        <w:t xml:space="preserve"> with the identification and evaluation </w:t>
      </w:r>
      <w:r w:rsidR="004C14BA" w:rsidRPr="00073189">
        <w:rPr>
          <w:rFonts w:ascii="Calibri" w:hAnsi="Calibri" w:cs="Calibri"/>
          <w:szCs w:val="24"/>
        </w:rPr>
        <w:t xml:space="preserve">of </w:t>
      </w:r>
      <w:r w:rsidR="009806F8" w:rsidRPr="00073189">
        <w:rPr>
          <w:rFonts w:ascii="Calibri" w:hAnsi="Calibri" w:cs="Calibri"/>
          <w:szCs w:val="24"/>
        </w:rPr>
        <w:t xml:space="preserve">potential and pending </w:t>
      </w:r>
      <w:r w:rsidR="009D3158" w:rsidRPr="00073189">
        <w:rPr>
          <w:rFonts w:ascii="Calibri" w:hAnsi="Calibri" w:cs="Calibri"/>
          <w:szCs w:val="24"/>
        </w:rPr>
        <w:t xml:space="preserve">securities actions </w:t>
      </w:r>
      <w:r w:rsidR="009806F8" w:rsidRPr="00073189">
        <w:rPr>
          <w:rFonts w:ascii="Calibri" w:hAnsi="Calibri" w:cs="Calibri"/>
          <w:szCs w:val="24"/>
        </w:rPr>
        <w:t xml:space="preserve">within the United States and in </w:t>
      </w:r>
      <w:r w:rsidR="001D0D13" w:rsidRPr="00073189">
        <w:rPr>
          <w:rFonts w:ascii="Calibri" w:hAnsi="Calibri" w:cs="Calibri"/>
          <w:szCs w:val="24"/>
        </w:rPr>
        <w:t xml:space="preserve">foreign </w:t>
      </w:r>
      <w:r w:rsidR="009D3158" w:rsidRPr="00073189">
        <w:rPr>
          <w:rFonts w:ascii="Calibri" w:hAnsi="Calibri" w:cs="Calibri"/>
          <w:szCs w:val="24"/>
        </w:rPr>
        <w:t>jurisdictions</w:t>
      </w:r>
      <w:r w:rsidR="001D0D13" w:rsidRPr="00073189">
        <w:rPr>
          <w:rFonts w:ascii="Calibri" w:hAnsi="Calibri" w:cs="Calibri"/>
          <w:szCs w:val="24"/>
        </w:rPr>
        <w:t xml:space="preserve"> </w:t>
      </w:r>
      <w:r w:rsidR="009D3158" w:rsidRPr="00073189">
        <w:rPr>
          <w:rFonts w:ascii="Calibri" w:hAnsi="Calibri" w:cs="Calibri"/>
          <w:szCs w:val="24"/>
        </w:rPr>
        <w:t xml:space="preserve">in which </w:t>
      </w:r>
      <w:r w:rsidR="00B649A5" w:rsidRPr="00073189">
        <w:rPr>
          <w:rFonts w:ascii="Calibri" w:hAnsi="Calibri" w:cs="Calibri"/>
          <w:szCs w:val="24"/>
        </w:rPr>
        <w:t>OCERS</w:t>
      </w:r>
      <w:r w:rsidR="009D3158" w:rsidRPr="00073189">
        <w:rPr>
          <w:rFonts w:ascii="Calibri" w:hAnsi="Calibri" w:cs="Calibri"/>
          <w:szCs w:val="24"/>
        </w:rPr>
        <w:t xml:space="preserve"> </w:t>
      </w:r>
      <w:r w:rsidR="005C1F92">
        <w:rPr>
          <w:rFonts w:ascii="Calibri" w:hAnsi="Calibri" w:cs="Calibri"/>
          <w:szCs w:val="24"/>
        </w:rPr>
        <w:t>has suffered losses</w:t>
      </w:r>
      <w:r w:rsidR="007D5440">
        <w:rPr>
          <w:rFonts w:ascii="Calibri" w:hAnsi="Calibri" w:cs="Calibri"/>
          <w:szCs w:val="24"/>
        </w:rPr>
        <w:t>, should file a claim,</w:t>
      </w:r>
      <w:r w:rsidR="005C1F92">
        <w:rPr>
          <w:rFonts w:ascii="Calibri" w:hAnsi="Calibri" w:cs="Calibri"/>
          <w:szCs w:val="24"/>
        </w:rPr>
        <w:t xml:space="preserve"> </w:t>
      </w:r>
      <w:r w:rsidR="00237B95">
        <w:rPr>
          <w:rFonts w:ascii="Calibri" w:hAnsi="Calibri" w:cs="Calibri"/>
          <w:szCs w:val="24"/>
        </w:rPr>
        <w:t xml:space="preserve">or should consider active participation according to the factors </w:t>
      </w:r>
      <w:r w:rsidR="004B71E3">
        <w:rPr>
          <w:rFonts w:ascii="Calibri" w:hAnsi="Calibri" w:cs="Calibri"/>
          <w:szCs w:val="24"/>
        </w:rPr>
        <w:t xml:space="preserve">set forth in </w:t>
      </w:r>
      <w:r w:rsidR="00B649A5" w:rsidRPr="00073189">
        <w:rPr>
          <w:rFonts w:ascii="Calibri" w:hAnsi="Calibri" w:cs="Calibri"/>
          <w:szCs w:val="24"/>
        </w:rPr>
        <w:t>OCERS</w:t>
      </w:r>
      <w:r w:rsidR="002C5483" w:rsidRPr="00073189">
        <w:rPr>
          <w:rFonts w:ascii="Calibri" w:hAnsi="Calibri" w:cs="Calibri"/>
          <w:szCs w:val="24"/>
        </w:rPr>
        <w:t>' Securities Litigation Policy.</w:t>
      </w:r>
      <w:r w:rsidR="001D0D13" w:rsidRPr="00073189">
        <w:rPr>
          <w:rFonts w:ascii="Calibri" w:hAnsi="Calibri" w:cs="Calibri"/>
          <w:szCs w:val="24"/>
        </w:rPr>
        <w:t xml:space="preserve"> A copy of th</w:t>
      </w:r>
      <w:r w:rsidR="00D22B41">
        <w:rPr>
          <w:rFonts w:ascii="Calibri" w:hAnsi="Calibri" w:cs="Calibri"/>
          <w:szCs w:val="24"/>
        </w:rPr>
        <w:t>is</w:t>
      </w:r>
      <w:r w:rsidR="001D0D13" w:rsidRPr="00073189">
        <w:rPr>
          <w:rFonts w:ascii="Calibri" w:hAnsi="Calibri" w:cs="Calibri"/>
          <w:szCs w:val="24"/>
        </w:rPr>
        <w:t xml:space="preserve"> policy is attached </w:t>
      </w:r>
      <w:r w:rsidR="004262A7">
        <w:rPr>
          <w:rFonts w:ascii="Calibri" w:hAnsi="Calibri" w:cs="Calibri"/>
          <w:szCs w:val="24"/>
        </w:rPr>
        <w:t xml:space="preserve">as Exhibit “A” </w:t>
      </w:r>
      <w:r w:rsidR="001D0D13" w:rsidRPr="00073189">
        <w:rPr>
          <w:rFonts w:ascii="Calibri" w:hAnsi="Calibri" w:cs="Calibri"/>
          <w:szCs w:val="24"/>
        </w:rPr>
        <w:t>and incorporated herein by this reference.</w:t>
      </w:r>
      <w:r w:rsidR="00B33A17">
        <w:rPr>
          <w:rFonts w:ascii="Calibri" w:hAnsi="Calibri" w:cs="Calibri"/>
          <w:szCs w:val="24"/>
        </w:rPr>
        <w:t xml:space="preserve"> </w:t>
      </w:r>
      <w:r w:rsidR="00CE15E2">
        <w:rPr>
          <w:rFonts w:ascii="Calibri" w:hAnsi="Calibri" w:cs="Calibri"/>
          <w:szCs w:val="24"/>
        </w:rPr>
        <w:t xml:space="preserve">Furthermore, The Firm will provide OCERS with the </w:t>
      </w:r>
      <w:r w:rsidR="00B33A17">
        <w:rPr>
          <w:rFonts w:ascii="Calibri" w:hAnsi="Calibri" w:cs="Calibri"/>
          <w:szCs w:val="24"/>
        </w:rPr>
        <w:t xml:space="preserve">services </w:t>
      </w:r>
      <w:r w:rsidR="0045322B">
        <w:rPr>
          <w:rFonts w:ascii="Calibri" w:hAnsi="Calibri" w:cs="Calibri"/>
          <w:szCs w:val="24"/>
        </w:rPr>
        <w:t xml:space="preserve">as </w:t>
      </w:r>
      <w:r w:rsidR="00B33A17">
        <w:rPr>
          <w:rFonts w:ascii="Calibri" w:hAnsi="Calibri" w:cs="Calibri"/>
          <w:szCs w:val="24"/>
        </w:rPr>
        <w:t>set forth in Exhibit “B</w:t>
      </w:r>
      <w:r w:rsidR="0045322B">
        <w:rPr>
          <w:rFonts w:ascii="Calibri" w:hAnsi="Calibri" w:cs="Calibri"/>
          <w:szCs w:val="24"/>
        </w:rPr>
        <w:t>.</w:t>
      </w:r>
      <w:r w:rsidR="00B33A17">
        <w:rPr>
          <w:rFonts w:ascii="Calibri" w:hAnsi="Calibri" w:cs="Calibri"/>
          <w:szCs w:val="24"/>
        </w:rPr>
        <w:t>”</w:t>
      </w:r>
      <w:r w:rsidR="002C5483" w:rsidRPr="00073189">
        <w:rPr>
          <w:rFonts w:ascii="Calibri" w:hAnsi="Calibri" w:cs="Calibri"/>
          <w:szCs w:val="24"/>
        </w:rPr>
        <w:t xml:space="preserve"> </w:t>
      </w:r>
      <w:r w:rsidR="009D3158" w:rsidRPr="00073189">
        <w:rPr>
          <w:rFonts w:ascii="Calibri" w:hAnsi="Calibri" w:cs="Calibri"/>
          <w:szCs w:val="24"/>
        </w:rPr>
        <w:t>.</w:t>
      </w:r>
    </w:p>
    <w:p w14:paraId="0B6CA8C9" w14:textId="77777777" w:rsidR="009D3158" w:rsidRPr="00073189" w:rsidRDefault="009D3158" w:rsidP="00B649A5">
      <w:pPr>
        <w:rPr>
          <w:rFonts w:ascii="Calibri" w:hAnsi="Calibri" w:cs="Calibri"/>
          <w:szCs w:val="24"/>
        </w:rPr>
      </w:pPr>
    </w:p>
    <w:p w14:paraId="6293E548" w14:textId="531529B8" w:rsidR="009D3158" w:rsidRDefault="00B649A5" w:rsidP="00A50A8B">
      <w:pPr>
        <w:rPr>
          <w:rFonts w:ascii="Calibri" w:hAnsi="Calibri" w:cs="Calibri"/>
        </w:rPr>
      </w:pPr>
      <w:r w:rsidRPr="00073189">
        <w:rPr>
          <w:rFonts w:ascii="Calibri" w:hAnsi="Calibri" w:cs="Calibri"/>
        </w:rPr>
        <w:t>OCERS</w:t>
      </w:r>
      <w:r w:rsidR="009D3158" w:rsidRPr="00073189">
        <w:rPr>
          <w:rFonts w:ascii="Calibri" w:hAnsi="Calibri" w:cs="Calibri"/>
        </w:rPr>
        <w:t xml:space="preserve"> will cause its custodial bank (“Custodian”) to provide the </w:t>
      </w:r>
      <w:r w:rsidR="00A94197" w:rsidRPr="00073189">
        <w:rPr>
          <w:rFonts w:ascii="Calibri" w:hAnsi="Calibri" w:cs="Calibri"/>
        </w:rPr>
        <w:t>FIRM</w:t>
      </w:r>
      <w:r w:rsidR="009D3158" w:rsidRPr="00073189">
        <w:rPr>
          <w:rFonts w:ascii="Calibri" w:hAnsi="Calibri" w:cs="Calibri"/>
        </w:rPr>
        <w:t xml:space="preserve"> access to </w:t>
      </w:r>
      <w:r w:rsidRPr="00073189">
        <w:rPr>
          <w:rFonts w:ascii="Calibri" w:hAnsi="Calibri" w:cs="Calibri"/>
        </w:rPr>
        <w:t>OCERS</w:t>
      </w:r>
      <w:r w:rsidR="009D3158" w:rsidRPr="00073189">
        <w:rPr>
          <w:rFonts w:ascii="Calibri" w:hAnsi="Calibri" w:cs="Calibri"/>
        </w:rPr>
        <w:t>’ securities holdings, which may include online access, downloading, hardcopy printing</w:t>
      </w:r>
      <w:r w:rsidR="00D0092D">
        <w:rPr>
          <w:rFonts w:ascii="Calibri" w:hAnsi="Calibri" w:cs="Calibri"/>
        </w:rPr>
        <w:t>,</w:t>
      </w:r>
      <w:r w:rsidR="009D3158" w:rsidRPr="00073189">
        <w:rPr>
          <w:rFonts w:ascii="Calibri" w:hAnsi="Calibri" w:cs="Calibri"/>
        </w:rPr>
        <w:t xml:space="preserve"> and spreadsheet information. In addition, </w:t>
      </w:r>
      <w:r w:rsidRPr="00073189">
        <w:rPr>
          <w:rFonts w:ascii="Calibri" w:hAnsi="Calibri" w:cs="Calibri"/>
        </w:rPr>
        <w:t>OCERS</w:t>
      </w:r>
      <w:r w:rsidR="009D3158" w:rsidRPr="00073189">
        <w:rPr>
          <w:rFonts w:ascii="Calibri" w:hAnsi="Calibri" w:cs="Calibri"/>
        </w:rPr>
        <w:t xml:space="preserve"> will instruct its Custodian to provide such additional information it has or has access to regarding trades involving the </w:t>
      </w:r>
      <w:r w:rsidRPr="00073189">
        <w:rPr>
          <w:rFonts w:ascii="Calibri" w:hAnsi="Calibri" w:cs="Calibri"/>
        </w:rPr>
        <w:t>OCERS</w:t>
      </w:r>
      <w:r w:rsidR="009D3158" w:rsidRPr="00073189">
        <w:rPr>
          <w:rFonts w:ascii="Calibri" w:hAnsi="Calibri" w:cs="Calibri"/>
        </w:rPr>
        <w:t xml:space="preserve"> portfolio, as reasonably requested by the </w:t>
      </w:r>
      <w:r w:rsidR="00A94197" w:rsidRPr="00073189">
        <w:rPr>
          <w:rFonts w:ascii="Calibri" w:hAnsi="Calibri" w:cs="Calibri"/>
        </w:rPr>
        <w:t>FIRM</w:t>
      </w:r>
      <w:r w:rsidR="009D3158" w:rsidRPr="00073189">
        <w:rPr>
          <w:rFonts w:ascii="Calibri" w:hAnsi="Calibri" w:cs="Calibri"/>
        </w:rPr>
        <w:t>.</w:t>
      </w:r>
    </w:p>
    <w:p w14:paraId="378DE8D8" w14:textId="77777777" w:rsidR="00FD6908" w:rsidRPr="00C72945" w:rsidRDefault="00FD6908" w:rsidP="00A50A8B">
      <w:pPr>
        <w:rPr>
          <w:rFonts w:ascii="Calibri" w:hAnsi="Calibri" w:cs="Calibri"/>
        </w:rPr>
      </w:pPr>
    </w:p>
    <w:p w14:paraId="3B9C72BB" w14:textId="3F9F9897" w:rsidR="00FD6908" w:rsidRPr="00C72945" w:rsidRDefault="00FD6908" w:rsidP="00A50A8B">
      <w:pPr>
        <w:rPr>
          <w:rFonts w:ascii="Calibri" w:hAnsi="Calibri" w:cs="Calibri"/>
        </w:rPr>
      </w:pPr>
      <w:r w:rsidRPr="00C72945">
        <w:rPr>
          <w:rFonts w:ascii="Calibri" w:hAnsi="Calibri" w:cs="Calibri"/>
          <w:szCs w:val="24"/>
        </w:rPr>
        <w:t xml:space="preserve">FIRM agrees to provide services to and on behalf of OCERS as set forth in more detail in </w:t>
      </w:r>
      <w:r w:rsidR="0036362B">
        <w:rPr>
          <w:rFonts w:ascii="Calibri" w:hAnsi="Calibri" w:cs="Calibri"/>
          <w:szCs w:val="24"/>
        </w:rPr>
        <w:t>Exhibit “B”</w:t>
      </w:r>
      <w:r w:rsidR="00C72945">
        <w:rPr>
          <w:rFonts w:ascii="Calibri" w:hAnsi="Calibri" w:cs="Calibri"/>
          <w:szCs w:val="24"/>
        </w:rPr>
        <w:t>.</w:t>
      </w:r>
    </w:p>
    <w:p w14:paraId="5ECFF92F" w14:textId="77777777" w:rsidR="009D3158" w:rsidRPr="00073189" w:rsidRDefault="009D3158" w:rsidP="00B649A5">
      <w:pPr>
        <w:pStyle w:val="Heading1"/>
        <w:spacing w:line="240" w:lineRule="auto"/>
        <w:rPr>
          <w:rFonts w:ascii="Calibri" w:hAnsi="Calibri" w:cs="Calibri"/>
          <w:szCs w:val="24"/>
        </w:rPr>
      </w:pPr>
    </w:p>
    <w:p w14:paraId="4FFCA163" w14:textId="54B69BE3" w:rsidR="00F93E82" w:rsidRDefault="009D3158" w:rsidP="00B649A5">
      <w:pPr>
        <w:rPr>
          <w:rFonts w:ascii="Calibri" w:hAnsi="Calibri" w:cs="Calibri"/>
          <w:b/>
          <w:szCs w:val="24"/>
        </w:rPr>
      </w:pPr>
      <w:r w:rsidRPr="00073189">
        <w:rPr>
          <w:rFonts w:ascii="Calibri" w:hAnsi="Calibri" w:cs="Calibri"/>
          <w:b/>
          <w:szCs w:val="24"/>
        </w:rPr>
        <w:t xml:space="preserve">2.  </w:t>
      </w:r>
      <w:r w:rsidRPr="00073189">
        <w:rPr>
          <w:rFonts w:ascii="Calibri" w:hAnsi="Calibri" w:cs="Calibri"/>
          <w:b/>
          <w:szCs w:val="24"/>
        </w:rPr>
        <w:tab/>
      </w:r>
      <w:r w:rsidR="0079044B">
        <w:rPr>
          <w:rFonts w:ascii="Calibri" w:hAnsi="Calibri" w:cs="Calibri"/>
          <w:b/>
          <w:szCs w:val="24"/>
        </w:rPr>
        <w:t>Term</w:t>
      </w:r>
    </w:p>
    <w:p w14:paraId="7C873BFD" w14:textId="4D4A99E8" w:rsidR="0079044B" w:rsidRPr="0079044B" w:rsidRDefault="0079044B" w:rsidP="00B649A5">
      <w:pPr>
        <w:rPr>
          <w:rFonts w:ascii="Calibri" w:hAnsi="Calibri" w:cs="Calibri"/>
          <w:bCs/>
          <w:szCs w:val="24"/>
        </w:rPr>
      </w:pPr>
      <w:r w:rsidRPr="0079044B">
        <w:rPr>
          <w:rFonts w:ascii="Calibri" w:hAnsi="Calibri" w:cs="Calibri"/>
          <w:bCs/>
          <w:szCs w:val="24"/>
        </w:rPr>
        <w:t xml:space="preserve">The term of this Agreement will commence upon the </w:t>
      </w:r>
      <w:r w:rsidR="00E12CF3">
        <w:rPr>
          <w:rFonts w:ascii="Calibri" w:hAnsi="Calibri" w:cs="Calibri"/>
          <w:bCs/>
          <w:szCs w:val="24"/>
        </w:rPr>
        <w:t>e</w:t>
      </w:r>
      <w:r w:rsidRPr="0079044B">
        <w:rPr>
          <w:rFonts w:ascii="Calibri" w:hAnsi="Calibri" w:cs="Calibri"/>
          <w:bCs/>
          <w:szCs w:val="24"/>
        </w:rPr>
        <w:t xml:space="preserve">ffective </w:t>
      </w:r>
      <w:r w:rsidR="00E12CF3">
        <w:rPr>
          <w:rFonts w:ascii="Calibri" w:hAnsi="Calibri" w:cs="Calibri"/>
          <w:bCs/>
          <w:szCs w:val="24"/>
        </w:rPr>
        <w:t>d</w:t>
      </w:r>
      <w:r w:rsidRPr="0079044B">
        <w:rPr>
          <w:rFonts w:ascii="Calibri" w:hAnsi="Calibri" w:cs="Calibri"/>
          <w:bCs/>
          <w:szCs w:val="24"/>
        </w:rPr>
        <w:t>ate</w:t>
      </w:r>
      <w:r w:rsidR="003D411D">
        <w:rPr>
          <w:rFonts w:ascii="Calibri" w:hAnsi="Calibri" w:cs="Calibri"/>
          <w:bCs/>
          <w:szCs w:val="24"/>
        </w:rPr>
        <w:t xml:space="preserve"> entered </w:t>
      </w:r>
      <w:r w:rsidR="00DD3C39">
        <w:rPr>
          <w:rFonts w:ascii="Calibri" w:hAnsi="Calibri" w:cs="Calibri"/>
          <w:bCs/>
          <w:szCs w:val="24"/>
        </w:rPr>
        <w:t xml:space="preserve">herein </w:t>
      </w:r>
      <w:r w:rsidR="003D411D">
        <w:rPr>
          <w:rFonts w:ascii="Calibri" w:hAnsi="Calibri" w:cs="Calibri"/>
          <w:bCs/>
          <w:szCs w:val="24"/>
        </w:rPr>
        <w:t>below</w:t>
      </w:r>
      <w:r w:rsidRPr="0079044B">
        <w:rPr>
          <w:rFonts w:ascii="Calibri" w:hAnsi="Calibri" w:cs="Calibri"/>
          <w:bCs/>
          <w:szCs w:val="24"/>
        </w:rPr>
        <w:t xml:space="preserve"> and will continue for </w:t>
      </w:r>
      <w:r w:rsidR="0050573B">
        <w:rPr>
          <w:rFonts w:ascii="Calibri" w:hAnsi="Calibri" w:cs="Calibri"/>
          <w:bCs/>
          <w:szCs w:val="24"/>
        </w:rPr>
        <w:t>three</w:t>
      </w:r>
      <w:r w:rsidRPr="0079044B">
        <w:rPr>
          <w:rFonts w:ascii="Calibri" w:hAnsi="Calibri" w:cs="Calibri"/>
          <w:bCs/>
          <w:szCs w:val="24"/>
        </w:rPr>
        <w:t xml:space="preserve"> (</w:t>
      </w:r>
      <w:r w:rsidR="0050573B">
        <w:rPr>
          <w:rFonts w:ascii="Calibri" w:hAnsi="Calibri" w:cs="Calibri"/>
          <w:bCs/>
          <w:szCs w:val="24"/>
        </w:rPr>
        <w:t>3</w:t>
      </w:r>
      <w:r w:rsidRPr="0079044B">
        <w:rPr>
          <w:rFonts w:ascii="Calibri" w:hAnsi="Calibri" w:cs="Calibri"/>
          <w:bCs/>
          <w:szCs w:val="24"/>
        </w:rPr>
        <w:t xml:space="preserve">) </w:t>
      </w:r>
      <w:r w:rsidR="00DD7478">
        <w:rPr>
          <w:rFonts w:ascii="Calibri" w:hAnsi="Calibri" w:cs="Calibri"/>
          <w:bCs/>
          <w:szCs w:val="24"/>
        </w:rPr>
        <w:t>years</w:t>
      </w:r>
      <w:r w:rsidRPr="0079044B">
        <w:rPr>
          <w:rFonts w:ascii="Calibri" w:hAnsi="Calibri" w:cs="Calibri"/>
          <w:bCs/>
          <w:szCs w:val="24"/>
        </w:rPr>
        <w:t xml:space="preserve"> from the </w:t>
      </w:r>
      <w:r>
        <w:rPr>
          <w:rFonts w:ascii="Calibri" w:hAnsi="Calibri" w:cs="Calibri"/>
          <w:bCs/>
          <w:szCs w:val="24"/>
        </w:rPr>
        <w:t>e</w:t>
      </w:r>
      <w:r w:rsidRPr="0079044B">
        <w:rPr>
          <w:rFonts w:ascii="Calibri" w:hAnsi="Calibri" w:cs="Calibri"/>
          <w:bCs/>
          <w:szCs w:val="24"/>
        </w:rPr>
        <w:t xml:space="preserve">ffective </w:t>
      </w:r>
      <w:r>
        <w:rPr>
          <w:rFonts w:ascii="Calibri" w:hAnsi="Calibri" w:cs="Calibri"/>
          <w:bCs/>
          <w:szCs w:val="24"/>
        </w:rPr>
        <w:t>d</w:t>
      </w:r>
      <w:r w:rsidRPr="0079044B">
        <w:rPr>
          <w:rFonts w:ascii="Calibri" w:hAnsi="Calibri" w:cs="Calibri"/>
          <w:bCs/>
          <w:szCs w:val="24"/>
        </w:rPr>
        <w:t>ate ("Term"), unless earlier terminated as provided herein.</w:t>
      </w:r>
      <w:r w:rsidR="004504C3">
        <w:rPr>
          <w:rFonts w:ascii="Calibri" w:hAnsi="Calibri" w:cs="Calibri"/>
          <w:bCs/>
          <w:szCs w:val="24"/>
        </w:rPr>
        <w:t xml:space="preserve"> </w:t>
      </w:r>
      <w:r w:rsidR="004504C3" w:rsidRPr="00CC282A">
        <w:rPr>
          <w:rFonts w:ascii="Calibri" w:hAnsi="Calibri" w:cs="Calibri"/>
          <w:szCs w:val="24"/>
        </w:rPr>
        <w:t xml:space="preserve">The Parties may, by mutual </w:t>
      </w:r>
      <w:r w:rsidR="004504C3" w:rsidRPr="004504C3">
        <w:rPr>
          <w:rFonts w:ascii="Calibri" w:hAnsi="Calibri" w:cs="Calibri"/>
          <w:szCs w:val="24"/>
        </w:rPr>
        <w:t>written agreement, extend the Term for up to three (3) additional twelve (12) month periods. In no event shall the total term of th</w:t>
      </w:r>
      <w:r w:rsidR="00456EBB">
        <w:rPr>
          <w:rFonts w:ascii="Calibri" w:hAnsi="Calibri" w:cs="Calibri"/>
          <w:szCs w:val="24"/>
        </w:rPr>
        <w:t>is</w:t>
      </w:r>
      <w:r w:rsidR="004504C3" w:rsidRPr="004504C3">
        <w:rPr>
          <w:rFonts w:ascii="Calibri" w:hAnsi="Calibri" w:cs="Calibri"/>
          <w:szCs w:val="24"/>
        </w:rPr>
        <w:t xml:space="preserve"> Agreement exceed seventy-two (72) months.</w:t>
      </w:r>
      <w:r w:rsidR="004504C3" w:rsidRPr="00CC282A">
        <w:rPr>
          <w:rFonts w:ascii="Calibri" w:hAnsi="Calibri" w:cs="Calibri"/>
          <w:szCs w:val="24"/>
        </w:rPr>
        <w:t xml:space="preserve">  </w:t>
      </w:r>
    </w:p>
    <w:p w14:paraId="7ED6333B" w14:textId="77777777" w:rsidR="00F93E82" w:rsidRDefault="00F93E82" w:rsidP="00B649A5">
      <w:pPr>
        <w:rPr>
          <w:rFonts w:ascii="Calibri" w:hAnsi="Calibri" w:cs="Calibri"/>
          <w:b/>
          <w:szCs w:val="24"/>
        </w:rPr>
      </w:pPr>
    </w:p>
    <w:p w14:paraId="6B976DD8" w14:textId="79044668" w:rsidR="009D3158" w:rsidRPr="00073189" w:rsidRDefault="0079044B" w:rsidP="00B649A5">
      <w:pPr>
        <w:rPr>
          <w:rFonts w:ascii="Calibri" w:hAnsi="Calibri" w:cs="Calibri"/>
          <w:b/>
          <w:szCs w:val="24"/>
        </w:rPr>
      </w:pPr>
      <w:r>
        <w:rPr>
          <w:rFonts w:ascii="Calibri" w:hAnsi="Calibri" w:cs="Calibri"/>
          <w:b/>
          <w:szCs w:val="24"/>
        </w:rPr>
        <w:t>3.</w:t>
      </w:r>
      <w:r>
        <w:rPr>
          <w:rFonts w:ascii="Calibri" w:hAnsi="Calibri" w:cs="Calibri"/>
          <w:b/>
          <w:szCs w:val="24"/>
        </w:rPr>
        <w:tab/>
      </w:r>
      <w:r w:rsidR="009D3158" w:rsidRPr="00073189">
        <w:rPr>
          <w:rFonts w:ascii="Calibri" w:hAnsi="Calibri" w:cs="Calibri"/>
          <w:b/>
          <w:szCs w:val="24"/>
        </w:rPr>
        <w:t>Non-Exclusive Agreement</w:t>
      </w:r>
    </w:p>
    <w:p w14:paraId="2B5DD548" w14:textId="41FF2569" w:rsidR="009D3158" w:rsidRPr="00073189" w:rsidRDefault="00A94197" w:rsidP="00B649A5">
      <w:pPr>
        <w:rPr>
          <w:rFonts w:ascii="Calibri" w:hAnsi="Calibri" w:cs="Calibri"/>
          <w:szCs w:val="24"/>
        </w:rPr>
      </w:pPr>
      <w:r w:rsidRPr="00073189">
        <w:rPr>
          <w:rFonts w:ascii="Calibri" w:hAnsi="Calibri" w:cs="Calibri"/>
          <w:szCs w:val="24"/>
        </w:rPr>
        <w:t>FIRM</w:t>
      </w:r>
      <w:r w:rsidR="009D3158" w:rsidRPr="00073189">
        <w:rPr>
          <w:rFonts w:ascii="Calibri" w:hAnsi="Calibri" w:cs="Calibri"/>
          <w:szCs w:val="24"/>
        </w:rPr>
        <w:t xml:space="preserve"> will provide </w:t>
      </w:r>
      <w:r w:rsidR="00982207">
        <w:rPr>
          <w:rFonts w:ascii="Calibri" w:hAnsi="Calibri" w:cs="Calibri"/>
          <w:szCs w:val="24"/>
        </w:rPr>
        <w:t>the S</w:t>
      </w:r>
      <w:r w:rsidR="009D3158" w:rsidRPr="00073189">
        <w:rPr>
          <w:rFonts w:ascii="Calibri" w:hAnsi="Calibri" w:cs="Calibri"/>
          <w:szCs w:val="24"/>
        </w:rPr>
        <w:t xml:space="preserve">ervices to </w:t>
      </w:r>
      <w:r w:rsidR="00B649A5" w:rsidRPr="00073189">
        <w:rPr>
          <w:rFonts w:ascii="Calibri" w:hAnsi="Calibri" w:cs="Calibri"/>
          <w:szCs w:val="24"/>
        </w:rPr>
        <w:t>OCERS</w:t>
      </w:r>
      <w:r w:rsidR="009D3158" w:rsidRPr="00073189">
        <w:rPr>
          <w:rFonts w:ascii="Calibri" w:hAnsi="Calibri" w:cs="Calibri"/>
          <w:szCs w:val="24"/>
        </w:rPr>
        <w:t xml:space="preserve"> under this Agreement on a non-exclusive basis.  </w:t>
      </w:r>
      <w:r w:rsidR="00B649A5" w:rsidRPr="00073189">
        <w:rPr>
          <w:rFonts w:ascii="Calibri" w:hAnsi="Calibri" w:cs="Calibri"/>
          <w:szCs w:val="24"/>
        </w:rPr>
        <w:t>OCERS</w:t>
      </w:r>
      <w:r w:rsidR="009D3158" w:rsidRPr="00073189">
        <w:rPr>
          <w:rFonts w:ascii="Calibri" w:hAnsi="Calibri" w:cs="Calibri"/>
          <w:szCs w:val="24"/>
        </w:rPr>
        <w:t xml:space="preserve"> will have no obligation to take any action with respect to </w:t>
      </w:r>
      <w:r w:rsidR="0088245D">
        <w:rPr>
          <w:rFonts w:ascii="Calibri" w:hAnsi="Calibri" w:cs="Calibri"/>
          <w:szCs w:val="24"/>
        </w:rPr>
        <w:t>any s</w:t>
      </w:r>
      <w:r w:rsidR="008C3B8A" w:rsidRPr="00073189">
        <w:rPr>
          <w:rFonts w:ascii="Calibri" w:hAnsi="Calibri" w:cs="Calibri"/>
          <w:szCs w:val="24"/>
        </w:rPr>
        <w:t xml:space="preserve">ecurities </w:t>
      </w:r>
      <w:r w:rsidR="0088245D">
        <w:rPr>
          <w:rFonts w:ascii="Calibri" w:hAnsi="Calibri" w:cs="Calibri"/>
          <w:szCs w:val="24"/>
        </w:rPr>
        <w:t>a</w:t>
      </w:r>
      <w:r w:rsidR="008C3B8A" w:rsidRPr="00073189">
        <w:rPr>
          <w:rFonts w:ascii="Calibri" w:hAnsi="Calibri" w:cs="Calibri"/>
          <w:szCs w:val="24"/>
        </w:rPr>
        <w:t xml:space="preserve">ction </w:t>
      </w:r>
      <w:r w:rsidR="009D3158" w:rsidRPr="00073189">
        <w:rPr>
          <w:rFonts w:ascii="Calibri" w:hAnsi="Calibri" w:cs="Calibri"/>
          <w:szCs w:val="24"/>
        </w:rPr>
        <w:t xml:space="preserve">that the </w:t>
      </w:r>
      <w:r w:rsidRPr="00073189">
        <w:rPr>
          <w:rFonts w:ascii="Calibri" w:hAnsi="Calibri" w:cs="Calibri"/>
          <w:szCs w:val="24"/>
        </w:rPr>
        <w:t>FIRM</w:t>
      </w:r>
      <w:r w:rsidR="009D3158" w:rsidRPr="00073189">
        <w:rPr>
          <w:rFonts w:ascii="Calibri" w:hAnsi="Calibri" w:cs="Calibri"/>
          <w:szCs w:val="24"/>
        </w:rPr>
        <w:t xml:space="preserve"> brings to its attention</w:t>
      </w:r>
      <w:r w:rsidR="004C14BA" w:rsidRPr="00073189">
        <w:rPr>
          <w:rFonts w:ascii="Calibri" w:hAnsi="Calibri" w:cs="Calibri"/>
          <w:szCs w:val="24"/>
        </w:rPr>
        <w:t xml:space="preserve">, and </w:t>
      </w:r>
      <w:r w:rsidRPr="00073189">
        <w:rPr>
          <w:rFonts w:ascii="Calibri" w:hAnsi="Calibri" w:cs="Calibri"/>
          <w:szCs w:val="24"/>
        </w:rPr>
        <w:t>FIRM</w:t>
      </w:r>
      <w:r w:rsidR="004C14BA" w:rsidRPr="00073189">
        <w:rPr>
          <w:rFonts w:ascii="Calibri" w:hAnsi="Calibri" w:cs="Calibri"/>
          <w:szCs w:val="24"/>
        </w:rPr>
        <w:t xml:space="preserve"> will have no obligation to </w:t>
      </w:r>
      <w:r w:rsidR="008C3B8A" w:rsidRPr="00073189">
        <w:rPr>
          <w:rFonts w:ascii="Calibri" w:hAnsi="Calibri" w:cs="Calibri"/>
          <w:szCs w:val="24"/>
        </w:rPr>
        <w:t xml:space="preserve">represent </w:t>
      </w:r>
      <w:r w:rsidR="00B649A5" w:rsidRPr="00073189">
        <w:rPr>
          <w:rFonts w:ascii="Calibri" w:hAnsi="Calibri" w:cs="Calibri"/>
          <w:szCs w:val="24"/>
        </w:rPr>
        <w:t>OCERS</w:t>
      </w:r>
      <w:r w:rsidR="008C3B8A" w:rsidRPr="00073189">
        <w:rPr>
          <w:rFonts w:ascii="Calibri" w:hAnsi="Calibri" w:cs="Calibri"/>
          <w:szCs w:val="24"/>
        </w:rPr>
        <w:t xml:space="preserve"> in connection therewith</w:t>
      </w:r>
      <w:r w:rsidR="009D3158" w:rsidRPr="00073189">
        <w:rPr>
          <w:rFonts w:ascii="Calibri" w:hAnsi="Calibri" w:cs="Calibri"/>
          <w:szCs w:val="24"/>
        </w:rPr>
        <w:t xml:space="preserve">. In the event </w:t>
      </w:r>
      <w:r w:rsidR="00B649A5" w:rsidRPr="00073189">
        <w:rPr>
          <w:rFonts w:ascii="Calibri" w:hAnsi="Calibri" w:cs="Calibri"/>
          <w:szCs w:val="24"/>
        </w:rPr>
        <w:t>OCERS</w:t>
      </w:r>
      <w:r w:rsidR="009D3158" w:rsidRPr="00073189">
        <w:rPr>
          <w:rFonts w:ascii="Calibri" w:hAnsi="Calibri" w:cs="Calibri"/>
          <w:szCs w:val="24"/>
        </w:rPr>
        <w:t xml:space="preserve"> </w:t>
      </w:r>
      <w:r w:rsidR="004C14BA" w:rsidRPr="00073189">
        <w:rPr>
          <w:rFonts w:ascii="Calibri" w:hAnsi="Calibri" w:cs="Calibri"/>
          <w:szCs w:val="24"/>
        </w:rPr>
        <w:t xml:space="preserve">does decide </w:t>
      </w:r>
      <w:r w:rsidR="009D3158" w:rsidRPr="00073189">
        <w:rPr>
          <w:rFonts w:ascii="Calibri" w:hAnsi="Calibri" w:cs="Calibri"/>
          <w:szCs w:val="24"/>
        </w:rPr>
        <w:t xml:space="preserve">to </w:t>
      </w:r>
      <w:r w:rsidR="008C3B8A" w:rsidRPr="00073189">
        <w:rPr>
          <w:rFonts w:ascii="Calibri" w:hAnsi="Calibri" w:cs="Calibri"/>
          <w:szCs w:val="24"/>
        </w:rPr>
        <w:t xml:space="preserve">pursue such an action, it </w:t>
      </w:r>
      <w:r w:rsidR="009D3158" w:rsidRPr="00073189">
        <w:rPr>
          <w:rFonts w:ascii="Calibri" w:hAnsi="Calibri" w:cs="Calibri"/>
          <w:szCs w:val="24"/>
        </w:rPr>
        <w:t xml:space="preserve">agrees </w:t>
      </w:r>
      <w:r w:rsidR="008C3B8A" w:rsidRPr="00073189">
        <w:rPr>
          <w:rFonts w:ascii="Calibri" w:hAnsi="Calibri" w:cs="Calibri"/>
          <w:szCs w:val="24"/>
        </w:rPr>
        <w:t xml:space="preserve">to </w:t>
      </w:r>
      <w:r w:rsidR="009D3158" w:rsidRPr="00073189">
        <w:rPr>
          <w:rFonts w:ascii="Calibri" w:hAnsi="Calibri" w:cs="Calibri"/>
          <w:szCs w:val="24"/>
        </w:rPr>
        <w:t xml:space="preserve">consider retaining the </w:t>
      </w:r>
      <w:r w:rsidRPr="00073189">
        <w:rPr>
          <w:rFonts w:ascii="Calibri" w:hAnsi="Calibri" w:cs="Calibri"/>
          <w:szCs w:val="24"/>
        </w:rPr>
        <w:t>FIRM</w:t>
      </w:r>
      <w:r w:rsidR="009D3158" w:rsidRPr="00073189">
        <w:rPr>
          <w:rFonts w:ascii="Calibri" w:hAnsi="Calibri" w:cs="Calibri"/>
          <w:szCs w:val="24"/>
        </w:rPr>
        <w:t xml:space="preserve"> to represent it.</w:t>
      </w:r>
      <w:r w:rsidR="004C14BA" w:rsidRPr="00073189">
        <w:rPr>
          <w:rFonts w:ascii="Calibri" w:hAnsi="Calibri" w:cs="Calibri"/>
          <w:szCs w:val="24"/>
        </w:rPr>
        <w:t xml:space="preserve"> However, nothing in this Agreement should be construed </w:t>
      </w:r>
      <w:r w:rsidR="00012749">
        <w:rPr>
          <w:rFonts w:ascii="Calibri" w:hAnsi="Calibri" w:cs="Calibri"/>
          <w:szCs w:val="24"/>
        </w:rPr>
        <w:t>to</w:t>
      </w:r>
      <w:r w:rsidR="004C14BA" w:rsidRPr="00073189">
        <w:rPr>
          <w:rFonts w:ascii="Calibri" w:hAnsi="Calibri" w:cs="Calibri"/>
          <w:szCs w:val="24"/>
        </w:rPr>
        <w:t xml:space="preserve"> requir</w:t>
      </w:r>
      <w:r w:rsidR="00012749">
        <w:rPr>
          <w:rFonts w:ascii="Calibri" w:hAnsi="Calibri" w:cs="Calibri"/>
          <w:szCs w:val="24"/>
        </w:rPr>
        <w:t>e</w:t>
      </w:r>
      <w:r w:rsidR="004C14BA" w:rsidRPr="00073189">
        <w:rPr>
          <w:rFonts w:ascii="Calibri" w:hAnsi="Calibri" w:cs="Calibri"/>
          <w:szCs w:val="24"/>
        </w:rPr>
        <w:t xml:space="preserve"> </w:t>
      </w:r>
      <w:r w:rsidR="00B649A5" w:rsidRPr="00073189">
        <w:rPr>
          <w:rFonts w:ascii="Calibri" w:hAnsi="Calibri" w:cs="Calibri"/>
          <w:szCs w:val="24"/>
        </w:rPr>
        <w:t>OCERS</w:t>
      </w:r>
      <w:r w:rsidR="004C14BA" w:rsidRPr="00073189">
        <w:rPr>
          <w:rFonts w:ascii="Calibri" w:hAnsi="Calibri" w:cs="Calibri"/>
          <w:szCs w:val="24"/>
        </w:rPr>
        <w:t xml:space="preserve"> to </w:t>
      </w:r>
      <w:r w:rsidR="00012749">
        <w:rPr>
          <w:rFonts w:ascii="Calibri" w:hAnsi="Calibri" w:cs="Calibri"/>
          <w:szCs w:val="24"/>
        </w:rPr>
        <w:t>retain FIRM</w:t>
      </w:r>
      <w:r w:rsidR="004C14BA" w:rsidRPr="00073189">
        <w:rPr>
          <w:rFonts w:ascii="Calibri" w:hAnsi="Calibri" w:cs="Calibri"/>
          <w:szCs w:val="24"/>
        </w:rPr>
        <w:t>.</w:t>
      </w:r>
    </w:p>
    <w:p w14:paraId="49CBEE84" w14:textId="77777777" w:rsidR="004C14BA" w:rsidRPr="00073189" w:rsidRDefault="004C14BA" w:rsidP="00B649A5">
      <w:pPr>
        <w:rPr>
          <w:rFonts w:ascii="Calibri" w:hAnsi="Calibri" w:cs="Calibri"/>
          <w:szCs w:val="24"/>
        </w:rPr>
      </w:pPr>
    </w:p>
    <w:p w14:paraId="2F8A231C" w14:textId="1D86B40F" w:rsidR="009D3158" w:rsidRPr="00073189" w:rsidRDefault="006F47C3" w:rsidP="00B649A5">
      <w:pPr>
        <w:pStyle w:val="Heading1"/>
        <w:spacing w:line="240" w:lineRule="auto"/>
        <w:rPr>
          <w:rFonts w:ascii="Calibri" w:hAnsi="Calibri" w:cs="Calibri"/>
          <w:szCs w:val="24"/>
        </w:rPr>
      </w:pPr>
      <w:r>
        <w:rPr>
          <w:rFonts w:ascii="Calibri" w:hAnsi="Calibri" w:cs="Calibri"/>
          <w:szCs w:val="24"/>
        </w:rPr>
        <w:t>4</w:t>
      </w:r>
      <w:r w:rsidR="009D3158" w:rsidRPr="00073189">
        <w:rPr>
          <w:rFonts w:ascii="Calibri" w:hAnsi="Calibri" w:cs="Calibri"/>
          <w:szCs w:val="24"/>
        </w:rPr>
        <w:t>.</w:t>
      </w:r>
      <w:r w:rsidR="009D3158" w:rsidRPr="00073189">
        <w:rPr>
          <w:rFonts w:ascii="Calibri" w:hAnsi="Calibri" w:cs="Calibri"/>
          <w:szCs w:val="24"/>
        </w:rPr>
        <w:tab/>
        <w:t>Confidentiality</w:t>
      </w:r>
    </w:p>
    <w:p w14:paraId="6171A4E3" w14:textId="4DAA4F4C" w:rsidR="009806F8" w:rsidRPr="00073189" w:rsidRDefault="009D3158" w:rsidP="00B649A5">
      <w:pPr>
        <w:rPr>
          <w:rFonts w:ascii="Calibri" w:hAnsi="Calibri" w:cs="Calibri"/>
          <w:szCs w:val="24"/>
        </w:rPr>
      </w:pPr>
      <w:r w:rsidRPr="00073189">
        <w:rPr>
          <w:rFonts w:ascii="Calibri" w:hAnsi="Calibri" w:cs="Calibri"/>
          <w:szCs w:val="24"/>
        </w:rPr>
        <w:t>In the course of performing</w:t>
      </w:r>
      <w:r w:rsidR="00975896">
        <w:rPr>
          <w:rFonts w:ascii="Calibri" w:hAnsi="Calibri" w:cs="Calibri"/>
          <w:szCs w:val="24"/>
        </w:rPr>
        <w:t xml:space="preserve"> </w:t>
      </w:r>
      <w:r w:rsidRPr="00073189">
        <w:rPr>
          <w:rFonts w:ascii="Calibri" w:hAnsi="Calibri" w:cs="Calibri"/>
          <w:szCs w:val="24"/>
        </w:rPr>
        <w:t xml:space="preserve">services under this Agreement, the </w:t>
      </w:r>
      <w:r w:rsidR="00A94197" w:rsidRPr="00073189">
        <w:rPr>
          <w:rFonts w:ascii="Calibri" w:hAnsi="Calibri" w:cs="Calibri"/>
          <w:szCs w:val="24"/>
        </w:rPr>
        <w:t>FIRM</w:t>
      </w:r>
      <w:r w:rsidRPr="00073189">
        <w:rPr>
          <w:rFonts w:ascii="Calibri" w:hAnsi="Calibri" w:cs="Calibri"/>
          <w:szCs w:val="24"/>
        </w:rPr>
        <w:t xml:space="preserve"> may have access to confidential information, including the securities holdings and practices of </w:t>
      </w:r>
      <w:r w:rsidR="00B649A5" w:rsidRPr="00073189">
        <w:rPr>
          <w:rFonts w:ascii="Calibri" w:hAnsi="Calibri" w:cs="Calibri"/>
          <w:szCs w:val="24"/>
        </w:rPr>
        <w:t>OCERS</w:t>
      </w:r>
      <w:r w:rsidRPr="00073189">
        <w:rPr>
          <w:rFonts w:ascii="Calibri" w:hAnsi="Calibri" w:cs="Calibri"/>
          <w:szCs w:val="24"/>
        </w:rPr>
        <w:t xml:space="preserve"> and its Custodian. </w:t>
      </w:r>
      <w:r w:rsidR="00A94197" w:rsidRPr="00073189">
        <w:rPr>
          <w:rFonts w:ascii="Calibri" w:hAnsi="Calibri" w:cs="Calibri"/>
          <w:szCs w:val="24"/>
        </w:rPr>
        <w:t>FIRM</w:t>
      </w:r>
      <w:r w:rsidRPr="00073189">
        <w:rPr>
          <w:rFonts w:ascii="Calibri" w:hAnsi="Calibri" w:cs="Calibri"/>
          <w:szCs w:val="24"/>
        </w:rPr>
        <w:t xml:space="preserve"> agrees the information is provided on a confidential basis and will be utilized by the </w:t>
      </w:r>
      <w:r w:rsidR="00A94197" w:rsidRPr="00073189">
        <w:rPr>
          <w:rFonts w:ascii="Calibri" w:hAnsi="Calibri" w:cs="Calibri"/>
          <w:szCs w:val="24"/>
        </w:rPr>
        <w:t>FIRM</w:t>
      </w:r>
      <w:r w:rsidRPr="00073189">
        <w:rPr>
          <w:rFonts w:ascii="Calibri" w:hAnsi="Calibri" w:cs="Calibri"/>
          <w:szCs w:val="24"/>
        </w:rPr>
        <w:t xml:space="preserve"> solely in connection with providing the services described in this Agreement.</w:t>
      </w:r>
      <w:r w:rsidR="00C81C74">
        <w:rPr>
          <w:rFonts w:ascii="Calibri" w:hAnsi="Calibri" w:cs="Calibri"/>
          <w:szCs w:val="24"/>
        </w:rPr>
        <w:t xml:space="preserve"> </w:t>
      </w:r>
      <w:r w:rsidR="00A94197" w:rsidRPr="00073189">
        <w:rPr>
          <w:rFonts w:ascii="Calibri" w:hAnsi="Calibri" w:cs="Calibri"/>
          <w:szCs w:val="24"/>
        </w:rPr>
        <w:t>FIRM</w:t>
      </w:r>
      <w:r w:rsidRPr="00073189">
        <w:rPr>
          <w:rFonts w:ascii="Calibri" w:hAnsi="Calibri" w:cs="Calibri"/>
          <w:szCs w:val="24"/>
        </w:rPr>
        <w:t xml:space="preserve"> </w:t>
      </w:r>
      <w:r w:rsidRPr="00073189">
        <w:rPr>
          <w:rFonts w:ascii="Calibri" w:hAnsi="Calibri" w:cs="Calibri"/>
          <w:szCs w:val="24"/>
        </w:rPr>
        <w:lastRenderedPageBreak/>
        <w:t xml:space="preserve">hereby </w:t>
      </w:r>
      <w:r w:rsidRPr="00073189">
        <w:rPr>
          <w:rFonts w:ascii="Calibri" w:hAnsi="Calibri" w:cs="Calibri"/>
          <w:snapToGrid w:val="0"/>
          <w:szCs w:val="24"/>
        </w:rPr>
        <w:t xml:space="preserve">covenants and agrees not to bring suit against </w:t>
      </w:r>
      <w:r w:rsidR="00B649A5" w:rsidRPr="00073189">
        <w:rPr>
          <w:rFonts w:ascii="Calibri" w:hAnsi="Calibri" w:cs="Calibri"/>
          <w:snapToGrid w:val="0"/>
          <w:szCs w:val="24"/>
        </w:rPr>
        <w:t>OCERS</w:t>
      </w:r>
      <w:r w:rsidRPr="00073189">
        <w:rPr>
          <w:rFonts w:ascii="Calibri" w:hAnsi="Calibri" w:cs="Calibri"/>
          <w:snapToGrid w:val="0"/>
          <w:szCs w:val="24"/>
        </w:rPr>
        <w:t xml:space="preserve"> or its agents, including the Custodian, or represent a plaintiff against them, based upon the </w:t>
      </w:r>
      <w:r w:rsidR="00A94197" w:rsidRPr="00073189">
        <w:rPr>
          <w:rFonts w:ascii="Calibri" w:hAnsi="Calibri" w:cs="Calibri"/>
          <w:snapToGrid w:val="0"/>
          <w:szCs w:val="24"/>
        </w:rPr>
        <w:t>FIRM</w:t>
      </w:r>
      <w:r w:rsidRPr="00073189">
        <w:rPr>
          <w:rFonts w:ascii="Calibri" w:hAnsi="Calibri" w:cs="Calibri"/>
          <w:snapToGrid w:val="0"/>
          <w:szCs w:val="24"/>
        </w:rPr>
        <w:t>’s receipt or awareness of information or procedures gained from its provision of services under this Agreement</w:t>
      </w:r>
      <w:r w:rsidRPr="00073189">
        <w:rPr>
          <w:rFonts w:ascii="Calibri" w:hAnsi="Calibri" w:cs="Calibri"/>
          <w:szCs w:val="24"/>
        </w:rPr>
        <w:t xml:space="preserve">.  Furthermore, the </w:t>
      </w:r>
      <w:r w:rsidR="00A94197" w:rsidRPr="00073189">
        <w:rPr>
          <w:rFonts w:ascii="Calibri" w:hAnsi="Calibri" w:cs="Calibri"/>
          <w:szCs w:val="24"/>
        </w:rPr>
        <w:t>FIRM</w:t>
      </w:r>
      <w:r w:rsidRPr="00073189">
        <w:rPr>
          <w:rFonts w:ascii="Calibri" w:hAnsi="Calibri" w:cs="Calibri"/>
          <w:szCs w:val="24"/>
        </w:rPr>
        <w:t xml:space="preserve"> agrees the information, including procedures utilized by </w:t>
      </w:r>
      <w:r w:rsidR="00B649A5" w:rsidRPr="00073189">
        <w:rPr>
          <w:rFonts w:ascii="Calibri" w:hAnsi="Calibri" w:cs="Calibri"/>
          <w:szCs w:val="24"/>
        </w:rPr>
        <w:t>OCERS</w:t>
      </w:r>
      <w:r w:rsidRPr="00073189">
        <w:rPr>
          <w:rFonts w:ascii="Calibri" w:hAnsi="Calibri" w:cs="Calibri"/>
          <w:szCs w:val="24"/>
        </w:rPr>
        <w:t xml:space="preserve"> and its Custodian, is protected by the attorney-client privilege and the </w:t>
      </w:r>
      <w:r w:rsidR="00A94197" w:rsidRPr="00073189">
        <w:rPr>
          <w:rFonts w:ascii="Calibri" w:hAnsi="Calibri" w:cs="Calibri"/>
          <w:szCs w:val="24"/>
        </w:rPr>
        <w:t>FIRM</w:t>
      </w:r>
      <w:r w:rsidRPr="00073189">
        <w:rPr>
          <w:rFonts w:ascii="Calibri" w:hAnsi="Calibri" w:cs="Calibri"/>
          <w:szCs w:val="24"/>
        </w:rPr>
        <w:t xml:space="preserve"> agrees not to disclose any such information or procedures to third parties unless </w:t>
      </w:r>
      <w:r w:rsidR="00B649A5" w:rsidRPr="00073189">
        <w:rPr>
          <w:rFonts w:ascii="Calibri" w:hAnsi="Calibri" w:cs="Calibri"/>
          <w:szCs w:val="24"/>
        </w:rPr>
        <w:t>OCERS</w:t>
      </w:r>
      <w:r w:rsidRPr="00073189">
        <w:rPr>
          <w:rFonts w:ascii="Calibri" w:hAnsi="Calibri" w:cs="Calibri"/>
          <w:szCs w:val="24"/>
        </w:rPr>
        <w:t xml:space="preserve"> has given its prior written consent, or unless required to by law, subpoena</w:t>
      </w:r>
      <w:r w:rsidR="00C81C74">
        <w:rPr>
          <w:rFonts w:ascii="Calibri" w:hAnsi="Calibri" w:cs="Calibri"/>
          <w:szCs w:val="24"/>
        </w:rPr>
        <w:t>,</w:t>
      </w:r>
      <w:r w:rsidRPr="00073189">
        <w:rPr>
          <w:rFonts w:ascii="Calibri" w:hAnsi="Calibri" w:cs="Calibri"/>
          <w:szCs w:val="24"/>
        </w:rPr>
        <w:t xml:space="preserve"> or other legal process. </w:t>
      </w:r>
      <w:r w:rsidR="00A94197" w:rsidRPr="00073189">
        <w:rPr>
          <w:rFonts w:ascii="Calibri" w:hAnsi="Calibri" w:cs="Calibri"/>
          <w:szCs w:val="24"/>
        </w:rPr>
        <w:t>FIRM</w:t>
      </w:r>
      <w:r w:rsidRPr="00073189">
        <w:rPr>
          <w:rFonts w:ascii="Calibri" w:hAnsi="Calibri" w:cs="Calibri"/>
          <w:szCs w:val="24"/>
        </w:rPr>
        <w:t xml:space="preserve"> further agrees to </w:t>
      </w:r>
      <w:r w:rsidR="003D76B1">
        <w:rPr>
          <w:rFonts w:ascii="Calibri" w:hAnsi="Calibri" w:cs="Calibri"/>
          <w:szCs w:val="24"/>
        </w:rPr>
        <w:t xml:space="preserve">promptly </w:t>
      </w:r>
      <w:r w:rsidRPr="00073189">
        <w:rPr>
          <w:rFonts w:ascii="Calibri" w:hAnsi="Calibri" w:cs="Calibri"/>
          <w:szCs w:val="24"/>
        </w:rPr>
        <w:t xml:space="preserve">notify the </w:t>
      </w:r>
      <w:r w:rsidR="00B649A5" w:rsidRPr="00073189">
        <w:rPr>
          <w:rFonts w:ascii="Calibri" w:hAnsi="Calibri" w:cs="Calibri"/>
          <w:szCs w:val="24"/>
        </w:rPr>
        <w:t>OCERS</w:t>
      </w:r>
      <w:r w:rsidRPr="00073189">
        <w:rPr>
          <w:rFonts w:ascii="Calibri" w:hAnsi="Calibri" w:cs="Calibri"/>
          <w:szCs w:val="24"/>
        </w:rPr>
        <w:t xml:space="preserve"> </w:t>
      </w:r>
      <w:r w:rsidR="000037C4">
        <w:rPr>
          <w:rFonts w:ascii="Calibri" w:hAnsi="Calibri" w:cs="Calibri"/>
          <w:szCs w:val="24"/>
        </w:rPr>
        <w:t>General Counsel</w:t>
      </w:r>
      <w:r w:rsidRPr="00073189">
        <w:rPr>
          <w:rFonts w:ascii="Calibri" w:hAnsi="Calibri" w:cs="Calibri"/>
          <w:szCs w:val="24"/>
        </w:rPr>
        <w:t xml:space="preserve"> </w:t>
      </w:r>
      <w:r w:rsidR="00CA6109">
        <w:rPr>
          <w:rFonts w:ascii="Calibri" w:hAnsi="Calibri" w:cs="Calibri"/>
          <w:szCs w:val="24"/>
        </w:rPr>
        <w:t xml:space="preserve">of </w:t>
      </w:r>
      <w:r w:rsidRPr="00073189">
        <w:rPr>
          <w:rFonts w:ascii="Calibri" w:hAnsi="Calibri" w:cs="Calibri"/>
          <w:szCs w:val="24"/>
        </w:rPr>
        <w:t xml:space="preserve">any such </w:t>
      </w:r>
      <w:r w:rsidR="00CA6109">
        <w:rPr>
          <w:rFonts w:ascii="Calibri" w:hAnsi="Calibri" w:cs="Calibri"/>
          <w:szCs w:val="24"/>
        </w:rPr>
        <w:t>requirement</w:t>
      </w:r>
      <w:r w:rsidRPr="00073189">
        <w:rPr>
          <w:rFonts w:ascii="Calibri" w:hAnsi="Calibri" w:cs="Calibri"/>
          <w:szCs w:val="24"/>
        </w:rPr>
        <w:t>.</w:t>
      </w:r>
    </w:p>
    <w:p w14:paraId="5FCF8FC0" w14:textId="77777777" w:rsidR="00A81F72" w:rsidRPr="00073189" w:rsidRDefault="00A81F72" w:rsidP="00B649A5">
      <w:pPr>
        <w:rPr>
          <w:rFonts w:ascii="Calibri" w:hAnsi="Calibri" w:cs="Calibri"/>
          <w:szCs w:val="24"/>
        </w:rPr>
      </w:pPr>
    </w:p>
    <w:p w14:paraId="38CA992F" w14:textId="3802CB69" w:rsidR="009D3158" w:rsidRPr="00073189" w:rsidRDefault="00191288" w:rsidP="00B649A5">
      <w:pPr>
        <w:rPr>
          <w:rFonts w:ascii="Calibri" w:hAnsi="Calibri" w:cs="Calibri"/>
          <w:b/>
          <w:szCs w:val="24"/>
        </w:rPr>
      </w:pPr>
      <w:r>
        <w:rPr>
          <w:rFonts w:ascii="Calibri" w:hAnsi="Calibri" w:cs="Calibri"/>
          <w:b/>
          <w:szCs w:val="24"/>
        </w:rPr>
        <w:t>5</w:t>
      </w:r>
      <w:r w:rsidR="009D3158" w:rsidRPr="00073189">
        <w:rPr>
          <w:rFonts w:ascii="Calibri" w:hAnsi="Calibri" w:cs="Calibri"/>
          <w:b/>
          <w:szCs w:val="24"/>
        </w:rPr>
        <w:t>.</w:t>
      </w:r>
      <w:r w:rsidR="009D3158" w:rsidRPr="00073189">
        <w:rPr>
          <w:rFonts w:ascii="Calibri" w:hAnsi="Calibri" w:cs="Calibri"/>
          <w:b/>
          <w:szCs w:val="24"/>
        </w:rPr>
        <w:tab/>
        <w:t>Conflicts of Interest</w:t>
      </w:r>
    </w:p>
    <w:p w14:paraId="4F637125" w14:textId="583458FB" w:rsidR="009D3158" w:rsidRPr="00073189" w:rsidRDefault="009D3158" w:rsidP="00B649A5">
      <w:pPr>
        <w:rPr>
          <w:rFonts w:ascii="Calibri" w:hAnsi="Calibri" w:cs="Calibri"/>
          <w:szCs w:val="24"/>
        </w:rPr>
      </w:pPr>
      <w:r w:rsidRPr="00073189">
        <w:rPr>
          <w:rFonts w:ascii="Calibri" w:hAnsi="Calibri" w:cs="Calibri"/>
          <w:szCs w:val="24"/>
        </w:rPr>
        <w:t xml:space="preserve">Before undertaking any work on </w:t>
      </w:r>
      <w:r w:rsidR="00B649A5" w:rsidRPr="00073189">
        <w:rPr>
          <w:rFonts w:ascii="Calibri" w:hAnsi="Calibri" w:cs="Calibri"/>
          <w:szCs w:val="24"/>
        </w:rPr>
        <w:t>OCERS</w:t>
      </w:r>
      <w:r w:rsidRPr="00073189">
        <w:rPr>
          <w:rFonts w:ascii="Calibri" w:hAnsi="Calibri" w:cs="Calibri"/>
          <w:szCs w:val="24"/>
        </w:rPr>
        <w:t xml:space="preserve">’s behalf, the </w:t>
      </w:r>
      <w:r w:rsidR="00A94197" w:rsidRPr="00073189">
        <w:rPr>
          <w:rFonts w:ascii="Calibri" w:hAnsi="Calibri" w:cs="Calibri"/>
          <w:szCs w:val="24"/>
        </w:rPr>
        <w:t>FIRM</w:t>
      </w:r>
      <w:r w:rsidRPr="00073189">
        <w:rPr>
          <w:rFonts w:ascii="Calibri" w:hAnsi="Calibri" w:cs="Calibri"/>
          <w:szCs w:val="24"/>
        </w:rPr>
        <w:t xml:space="preserve"> shall conduct a conflict check to ensure that the </w:t>
      </w:r>
      <w:r w:rsidR="00A94197" w:rsidRPr="00073189">
        <w:rPr>
          <w:rFonts w:ascii="Calibri" w:hAnsi="Calibri" w:cs="Calibri"/>
          <w:szCs w:val="24"/>
        </w:rPr>
        <w:t>FIRM</w:t>
      </w:r>
      <w:r w:rsidRPr="00073189">
        <w:rPr>
          <w:rFonts w:ascii="Calibri" w:hAnsi="Calibri" w:cs="Calibri"/>
          <w:szCs w:val="24"/>
        </w:rPr>
        <w:t xml:space="preserve"> has no legal conflicts of interests between any former or existing client and </w:t>
      </w:r>
      <w:r w:rsidR="00B649A5" w:rsidRPr="00073189">
        <w:rPr>
          <w:rFonts w:ascii="Calibri" w:hAnsi="Calibri" w:cs="Calibri"/>
          <w:szCs w:val="24"/>
        </w:rPr>
        <w:t>OCERS</w:t>
      </w:r>
      <w:r w:rsidRPr="00073189">
        <w:rPr>
          <w:rFonts w:ascii="Calibri" w:hAnsi="Calibri" w:cs="Calibri"/>
          <w:szCs w:val="24"/>
        </w:rPr>
        <w:t xml:space="preserve">. </w:t>
      </w:r>
      <w:r w:rsidR="00A94197" w:rsidRPr="00073189">
        <w:rPr>
          <w:rFonts w:ascii="Calibri" w:hAnsi="Calibri" w:cs="Calibri"/>
          <w:szCs w:val="24"/>
        </w:rPr>
        <w:t>FIRM</w:t>
      </w:r>
      <w:r w:rsidRPr="00073189">
        <w:rPr>
          <w:rFonts w:ascii="Calibri" w:hAnsi="Calibri" w:cs="Calibri"/>
          <w:szCs w:val="24"/>
        </w:rPr>
        <w:t xml:space="preserve"> shall also immediately notify</w:t>
      </w:r>
      <w:r w:rsidR="00366067">
        <w:rPr>
          <w:rFonts w:ascii="Calibri" w:hAnsi="Calibri" w:cs="Calibri"/>
          <w:szCs w:val="24"/>
        </w:rPr>
        <w:t xml:space="preserve"> in writing</w:t>
      </w:r>
      <w:r w:rsidRPr="00073189">
        <w:rPr>
          <w:rFonts w:ascii="Calibri" w:hAnsi="Calibri" w:cs="Calibri"/>
          <w:szCs w:val="24"/>
        </w:rPr>
        <w:t xml:space="preserve"> </w:t>
      </w:r>
      <w:r w:rsidR="00B649A5" w:rsidRPr="00073189">
        <w:rPr>
          <w:rFonts w:ascii="Calibri" w:hAnsi="Calibri" w:cs="Calibri"/>
          <w:szCs w:val="24"/>
        </w:rPr>
        <w:t>OCERS</w:t>
      </w:r>
      <w:r w:rsidRPr="00073189">
        <w:rPr>
          <w:rFonts w:ascii="Calibri" w:hAnsi="Calibri" w:cs="Calibri"/>
          <w:szCs w:val="24"/>
        </w:rPr>
        <w:t xml:space="preserve"> </w:t>
      </w:r>
      <w:r w:rsidR="00406A76">
        <w:rPr>
          <w:rFonts w:ascii="Calibri" w:hAnsi="Calibri" w:cs="Calibri"/>
          <w:szCs w:val="24"/>
        </w:rPr>
        <w:t>General Counsel</w:t>
      </w:r>
      <w:r w:rsidRPr="00073189">
        <w:rPr>
          <w:rFonts w:ascii="Calibri" w:hAnsi="Calibri" w:cs="Calibri"/>
          <w:szCs w:val="24"/>
        </w:rPr>
        <w:t xml:space="preserve"> of any actual or potential conflicts of interest discovered </w:t>
      </w:r>
      <w:r w:rsidR="00BA58AD">
        <w:rPr>
          <w:rFonts w:ascii="Calibri" w:hAnsi="Calibri" w:cs="Calibri"/>
          <w:szCs w:val="24"/>
        </w:rPr>
        <w:t xml:space="preserve">during the </w:t>
      </w:r>
      <w:r w:rsidR="00DD3C39">
        <w:rPr>
          <w:rFonts w:ascii="Calibri" w:hAnsi="Calibri" w:cs="Calibri"/>
          <w:szCs w:val="24"/>
        </w:rPr>
        <w:t>T</w:t>
      </w:r>
      <w:r w:rsidR="00BA58AD">
        <w:rPr>
          <w:rFonts w:ascii="Calibri" w:hAnsi="Calibri" w:cs="Calibri"/>
          <w:szCs w:val="24"/>
        </w:rPr>
        <w:t>erm of this Agreement</w:t>
      </w:r>
      <w:r w:rsidRPr="00073189">
        <w:rPr>
          <w:rFonts w:ascii="Calibri" w:hAnsi="Calibri" w:cs="Calibri"/>
          <w:szCs w:val="24"/>
        </w:rPr>
        <w:t xml:space="preserve">. </w:t>
      </w:r>
      <w:r w:rsidR="005627F7">
        <w:rPr>
          <w:rFonts w:ascii="Calibri" w:hAnsi="Calibri" w:cs="Calibri"/>
          <w:szCs w:val="24"/>
        </w:rPr>
        <w:t>FIRM</w:t>
      </w:r>
      <w:r w:rsidR="005627F7" w:rsidRPr="005627F7">
        <w:rPr>
          <w:rFonts w:ascii="Calibri" w:hAnsi="Calibri" w:cs="Calibri"/>
          <w:szCs w:val="24"/>
        </w:rPr>
        <w:t xml:space="preserve"> shall not directly or indirectly receive any benefit from recommendations made to OCERS and shall disclose to OCERS any personal investment or economic interest of </w:t>
      </w:r>
      <w:r w:rsidR="005627F7">
        <w:rPr>
          <w:rFonts w:ascii="Calibri" w:hAnsi="Calibri" w:cs="Calibri"/>
          <w:szCs w:val="24"/>
        </w:rPr>
        <w:t xml:space="preserve">FIRM </w:t>
      </w:r>
      <w:r w:rsidR="005627F7" w:rsidRPr="005627F7">
        <w:rPr>
          <w:rFonts w:ascii="Calibri" w:hAnsi="Calibri" w:cs="Calibri"/>
          <w:szCs w:val="24"/>
        </w:rPr>
        <w:t xml:space="preserve">which may be enhanced by the recommendations made to OCERS.  </w:t>
      </w:r>
      <w:r w:rsidR="00C04D28">
        <w:rPr>
          <w:rFonts w:ascii="Calibri" w:hAnsi="Calibri" w:cs="Calibri"/>
          <w:szCs w:val="24"/>
        </w:rPr>
        <w:t>FIRM</w:t>
      </w:r>
      <w:r w:rsidR="00C04D28" w:rsidRPr="005627F7">
        <w:rPr>
          <w:rFonts w:ascii="Calibri" w:hAnsi="Calibri" w:cs="Calibri"/>
          <w:szCs w:val="24"/>
        </w:rPr>
        <w:t xml:space="preserve"> </w:t>
      </w:r>
      <w:r w:rsidR="005627F7" w:rsidRPr="005627F7">
        <w:rPr>
          <w:rFonts w:ascii="Calibri" w:hAnsi="Calibri" w:cs="Calibri"/>
          <w:szCs w:val="24"/>
        </w:rPr>
        <w:t xml:space="preserve">acknowledges that OCERS is subject to the provisions of the Fair Political Practices laws of California (Government Code section 81000 et seq. and all regulations adopted thereunder, including, but not limited to, California Code of Regulations section 18700 et seq.) and </w:t>
      </w:r>
      <w:r w:rsidR="00C04D28">
        <w:rPr>
          <w:rFonts w:ascii="Calibri" w:hAnsi="Calibri" w:cs="Calibri"/>
          <w:szCs w:val="24"/>
        </w:rPr>
        <w:t>FIRM</w:t>
      </w:r>
      <w:r w:rsidR="00C04D28" w:rsidRPr="005627F7">
        <w:rPr>
          <w:rFonts w:ascii="Calibri" w:hAnsi="Calibri" w:cs="Calibri"/>
          <w:szCs w:val="24"/>
        </w:rPr>
        <w:t xml:space="preserve"> </w:t>
      </w:r>
      <w:r w:rsidR="005627F7" w:rsidRPr="005627F7">
        <w:rPr>
          <w:rFonts w:ascii="Calibri" w:hAnsi="Calibri" w:cs="Calibri"/>
          <w:szCs w:val="24"/>
        </w:rPr>
        <w:t>shall comply promptly with any requirements thereunder.</w:t>
      </w:r>
    </w:p>
    <w:p w14:paraId="34F886D0" w14:textId="77777777" w:rsidR="009D3158" w:rsidRPr="00073189" w:rsidRDefault="009D3158" w:rsidP="00B649A5">
      <w:pPr>
        <w:pStyle w:val="Heading1"/>
        <w:spacing w:line="240" w:lineRule="auto"/>
        <w:rPr>
          <w:rFonts w:ascii="Calibri" w:hAnsi="Calibri" w:cs="Calibri"/>
          <w:szCs w:val="24"/>
        </w:rPr>
      </w:pPr>
    </w:p>
    <w:p w14:paraId="3D58A265" w14:textId="2F19D7DF" w:rsidR="009D3158" w:rsidRPr="00073189" w:rsidRDefault="00191288" w:rsidP="00B649A5">
      <w:pPr>
        <w:pStyle w:val="Heading1"/>
        <w:spacing w:line="240" w:lineRule="auto"/>
        <w:rPr>
          <w:rFonts w:ascii="Calibri" w:hAnsi="Calibri" w:cs="Calibri"/>
          <w:szCs w:val="24"/>
        </w:rPr>
      </w:pPr>
      <w:r>
        <w:rPr>
          <w:rFonts w:ascii="Calibri" w:hAnsi="Calibri" w:cs="Calibri"/>
          <w:szCs w:val="24"/>
        </w:rPr>
        <w:t>6</w:t>
      </w:r>
      <w:r w:rsidR="009D3158" w:rsidRPr="00073189">
        <w:rPr>
          <w:rFonts w:ascii="Calibri" w:hAnsi="Calibri" w:cs="Calibri"/>
          <w:szCs w:val="24"/>
        </w:rPr>
        <w:t>.</w:t>
      </w:r>
      <w:r w:rsidR="009D3158" w:rsidRPr="00073189">
        <w:rPr>
          <w:rFonts w:ascii="Calibri" w:hAnsi="Calibri" w:cs="Calibri"/>
          <w:szCs w:val="24"/>
        </w:rPr>
        <w:tab/>
        <w:t>Fees and Expenses</w:t>
      </w:r>
    </w:p>
    <w:p w14:paraId="0C5AC573" w14:textId="5CC426A9" w:rsidR="009D3158" w:rsidRPr="00073189" w:rsidRDefault="00A94197" w:rsidP="00B649A5">
      <w:pPr>
        <w:pStyle w:val="BodyText"/>
        <w:rPr>
          <w:rFonts w:ascii="Calibri" w:hAnsi="Calibri" w:cs="Calibri"/>
        </w:rPr>
      </w:pPr>
      <w:r w:rsidRPr="00073189">
        <w:rPr>
          <w:rFonts w:ascii="Calibri" w:hAnsi="Calibri" w:cs="Calibri"/>
        </w:rPr>
        <w:t>FIRM</w:t>
      </w:r>
      <w:r w:rsidR="009D3158" w:rsidRPr="00073189">
        <w:rPr>
          <w:rFonts w:ascii="Calibri" w:hAnsi="Calibri" w:cs="Calibri"/>
        </w:rPr>
        <w:t xml:space="preserve"> will not charge </w:t>
      </w:r>
      <w:r w:rsidR="00B649A5" w:rsidRPr="00073189">
        <w:rPr>
          <w:rFonts w:ascii="Calibri" w:hAnsi="Calibri" w:cs="Calibri"/>
        </w:rPr>
        <w:t>OCERS</w:t>
      </w:r>
      <w:r w:rsidR="009D3158" w:rsidRPr="00073189">
        <w:rPr>
          <w:rFonts w:ascii="Calibri" w:hAnsi="Calibri" w:cs="Calibri"/>
        </w:rPr>
        <w:t xml:space="preserve"> for any costs or expenses incurred </w:t>
      </w:r>
      <w:r w:rsidRPr="00073189">
        <w:rPr>
          <w:rFonts w:ascii="Calibri" w:hAnsi="Calibri" w:cs="Calibri"/>
        </w:rPr>
        <w:t xml:space="preserve">by itself or its agents </w:t>
      </w:r>
      <w:r w:rsidR="009D3158" w:rsidRPr="00073189">
        <w:rPr>
          <w:rFonts w:ascii="Calibri" w:hAnsi="Calibri" w:cs="Calibri"/>
        </w:rPr>
        <w:t>in performing services under this Agreement but agrees to perform th</w:t>
      </w:r>
      <w:r w:rsidR="00450516">
        <w:rPr>
          <w:rFonts w:ascii="Calibri" w:hAnsi="Calibri" w:cs="Calibri"/>
        </w:rPr>
        <w:t>e</w:t>
      </w:r>
      <w:r w:rsidR="009D3158" w:rsidRPr="00073189">
        <w:rPr>
          <w:rFonts w:ascii="Calibri" w:hAnsi="Calibri" w:cs="Calibri"/>
        </w:rPr>
        <w:t>s</w:t>
      </w:r>
      <w:r w:rsidR="00450516">
        <w:rPr>
          <w:rFonts w:ascii="Calibri" w:hAnsi="Calibri" w:cs="Calibri"/>
        </w:rPr>
        <w:t>e</w:t>
      </w:r>
      <w:r w:rsidR="009D3158" w:rsidRPr="00073189">
        <w:rPr>
          <w:rFonts w:ascii="Calibri" w:hAnsi="Calibri" w:cs="Calibri"/>
        </w:rPr>
        <w:t xml:space="preserve"> service</w:t>
      </w:r>
      <w:r w:rsidR="00450516">
        <w:rPr>
          <w:rFonts w:ascii="Calibri" w:hAnsi="Calibri" w:cs="Calibri"/>
        </w:rPr>
        <w:t>s</w:t>
      </w:r>
      <w:r w:rsidR="009D3158" w:rsidRPr="00073189">
        <w:rPr>
          <w:rFonts w:ascii="Calibri" w:hAnsi="Calibri" w:cs="Calibri"/>
        </w:rPr>
        <w:t xml:space="preserve"> in exchange for </w:t>
      </w:r>
      <w:r w:rsidR="00B649A5" w:rsidRPr="00073189">
        <w:rPr>
          <w:rFonts w:ascii="Calibri" w:hAnsi="Calibri" w:cs="Calibri"/>
        </w:rPr>
        <w:t>OCERS</w:t>
      </w:r>
      <w:r w:rsidR="009D3158" w:rsidRPr="00073189">
        <w:rPr>
          <w:rFonts w:ascii="Calibri" w:hAnsi="Calibri" w:cs="Calibri"/>
        </w:rPr>
        <w:t xml:space="preserve"> consider</w:t>
      </w:r>
      <w:r w:rsidR="00FF089E">
        <w:rPr>
          <w:rFonts w:ascii="Calibri" w:hAnsi="Calibri" w:cs="Calibri"/>
        </w:rPr>
        <w:t>ation of</w:t>
      </w:r>
      <w:r w:rsidR="009D3158" w:rsidRPr="00073189">
        <w:rPr>
          <w:rFonts w:ascii="Calibri" w:hAnsi="Calibri" w:cs="Calibri"/>
        </w:rPr>
        <w:t xml:space="preserve"> the </w:t>
      </w:r>
      <w:r w:rsidRPr="00073189">
        <w:rPr>
          <w:rFonts w:ascii="Calibri" w:hAnsi="Calibri" w:cs="Calibri"/>
        </w:rPr>
        <w:t>FIRM</w:t>
      </w:r>
      <w:r w:rsidR="009D3158" w:rsidRPr="00073189">
        <w:rPr>
          <w:rFonts w:ascii="Calibri" w:hAnsi="Calibri" w:cs="Calibri"/>
        </w:rPr>
        <w:t xml:space="preserve"> to represent it in connection with a </w:t>
      </w:r>
      <w:r w:rsidR="00034DB4">
        <w:rPr>
          <w:rFonts w:ascii="Calibri" w:hAnsi="Calibri" w:cs="Calibri"/>
        </w:rPr>
        <w:t>s</w:t>
      </w:r>
      <w:r w:rsidR="009D3158" w:rsidRPr="00073189">
        <w:rPr>
          <w:rFonts w:ascii="Calibri" w:hAnsi="Calibri" w:cs="Calibri"/>
        </w:rPr>
        <w:t xml:space="preserve">ecurities </w:t>
      </w:r>
      <w:r w:rsidR="00034DB4">
        <w:rPr>
          <w:rFonts w:ascii="Calibri" w:hAnsi="Calibri" w:cs="Calibri"/>
        </w:rPr>
        <w:t>a</w:t>
      </w:r>
      <w:r w:rsidR="009D3158" w:rsidRPr="00073189">
        <w:rPr>
          <w:rFonts w:ascii="Calibri" w:hAnsi="Calibri" w:cs="Calibri"/>
        </w:rPr>
        <w:t xml:space="preserve">ction. If </w:t>
      </w:r>
      <w:r w:rsidR="00B649A5" w:rsidRPr="00073189">
        <w:rPr>
          <w:rFonts w:ascii="Calibri" w:hAnsi="Calibri" w:cs="Calibri"/>
        </w:rPr>
        <w:t>OCERS</w:t>
      </w:r>
      <w:r w:rsidR="009D3158" w:rsidRPr="00073189">
        <w:rPr>
          <w:rFonts w:ascii="Calibri" w:hAnsi="Calibri" w:cs="Calibri"/>
        </w:rPr>
        <w:t xml:space="preserve"> does retain the </w:t>
      </w:r>
      <w:r w:rsidRPr="00073189">
        <w:rPr>
          <w:rFonts w:ascii="Calibri" w:hAnsi="Calibri" w:cs="Calibri"/>
        </w:rPr>
        <w:t>FIRM</w:t>
      </w:r>
      <w:r w:rsidR="009D3158" w:rsidRPr="00073189">
        <w:rPr>
          <w:rFonts w:ascii="Calibri" w:hAnsi="Calibri" w:cs="Calibri"/>
        </w:rPr>
        <w:t xml:space="preserve"> to represent </w:t>
      </w:r>
      <w:r w:rsidR="00B649A5" w:rsidRPr="00073189">
        <w:rPr>
          <w:rFonts w:ascii="Calibri" w:hAnsi="Calibri" w:cs="Calibri"/>
        </w:rPr>
        <w:t>OCERS</w:t>
      </w:r>
      <w:r w:rsidR="009D3158" w:rsidRPr="00073189">
        <w:rPr>
          <w:rFonts w:ascii="Calibri" w:hAnsi="Calibri" w:cs="Calibri"/>
        </w:rPr>
        <w:t xml:space="preserve"> in any such action, such representation will be pursuant to a separately negotiated and executed retainer agreement. </w:t>
      </w:r>
    </w:p>
    <w:p w14:paraId="11558E91" w14:textId="77777777" w:rsidR="009D3158" w:rsidRPr="00073189" w:rsidRDefault="009D3158" w:rsidP="00B649A5">
      <w:pPr>
        <w:rPr>
          <w:rFonts w:ascii="Calibri" w:hAnsi="Calibri" w:cs="Calibri"/>
          <w:szCs w:val="24"/>
        </w:rPr>
      </w:pPr>
    </w:p>
    <w:p w14:paraId="1A4B1696" w14:textId="4DEB8477" w:rsidR="009D3158" w:rsidRPr="00073189" w:rsidRDefault="00191288" w:rsidP="00B649A5">
      <w:pPr>
        <w:rPr>
          <w:rFonts w:ascii="Calibri" w:hAnsi="Calibri" w:cs="Calibri"/>
          <w:b/>
          <w:szCs w:val="24"/>
        </w:rPr>
      </w:pPr>
      <w:r>
        <w:rPr>
          <w:rFonts w:ascii="Calibri" w:hAnsi="Calibri" w:cs="Calibri"/>
          <w:b/>
          <w:szCs w:val="24"/>
        </w:rPr>
        <w:t>7</w:t>
      </w:r>
      <w:r w:rsidR="009D3158" w:rsidRPr="00073189">
        <w:rPr>
          <w:rFonts w:ascii="Calibri" w:hAnsi="Calibri" w:cs="Calibri"/>
          <w:b/>
          <w:szCs w:val="24"/>
        </w:rPr>
        <w:t xml:space="preserve">. </w:t>
      </w:r>
      <w:r w:rsidR="009D3158" w:rsidRPr="00073189">
        <w:rPr>
          <w:rFonts w:ascii="Calibri" w:hAnsi="Calibri" w:cs="Calibri"/>
          <w:b/>
          <w:szCs w:val="24"/>
        </w:rPr>
        <w:tab/>
        <w:t>Termination for Convenience</w:t>
      </w:r>
    </w:p>
    <w:p w14:paraId="652D584F" w14:textId="1C10DCB7" w:rsidR="009D3158" w:rsidRDefault="008776F9" w:rsidP="00B649A5">
      <w:pPr>
        <w:rPr>
          <w:rFonts w:ascii="Calibri" w:hAnsi="Calibri" w:cs="Calibri"/>
          <w:szCs w:val="24"/>
        </w:rPr>
      </w:pPr>
      <w:bookmarkStart w:id="0" w:name="OLE_LINK21"/>
      <w:bookmarkStart w:id="1" w:name="OLE_LINK22"/>
      <w:r>
        <w:rPr>
          <w:rFonts w:ascii="Calibri" w:hAnsi="Calibri" w:cs="Calibri"/>
          <w:szCs w:val="24"/>
        </w:rPr>
        <w:t>E</w:t>
      </w:r>
      <w:r w:rsidR="00A256A8" w:rsidRPr="00A256A8">
        <w:rPr>
          <w:rFonts w:ascii="Calibri" w:hAnsi="Calibri" w:cs="Calibri"/>
          <w:szCs w:val="24"/>
        </w:rPr>
        <w:t>ither Party may terminate this Agreement for any reason or for no reason on thirty (30) days’ written notice to the other Party.</w:t>
      </w:r>
      <w:bookmarkEnd w:id="0"/>
      <w:bookmarkEnd w:id="1"/>
      <w:r w:rsidR="00871865">
        <w:rPr>
          <w:rFonts w:ascii="Calibri" w:hAnsi="Calibri" w:cs="Calibri"/>
          <w:szCs w:val="24"/>
        </w:rPr>
        <w:t xml:space="preserve">  T</w:t>
      </w:r>
      <w:r w:rsidR="00871865" w:rsidRPr="00871865">
        <w:rPr>
          <w:rFonts w:ascii="Calibri" w:hAnsi="Calibri" w:cs="Calibri"/>
          <w:szCs w:val="24"/>
        </w:rPr>
        <w:t>he rights and obligations contained in Section 4 (</w:t>
      </w:r>
      <w:r w:rsidR="009C35D0">
        <w:rPr>
          <w:rFonts w:ascii="Calibri" w:hAnsi="Calibri" w:cs="Calibri"/>
          <w:szCs w:val="24"/>
        </w:rPr>
        <w:t>Confidentiality</w:t>
      </w:r>
      <w:r w:rsidR="00871865" w:rsidRPr="00871865">
        <w:rPr>
          <w:rFonts w:ascii="Calibri" w:hAnsi="Calibri" w:cs="Calibri"/>
          <w:szCs w:val="24"/>
        </w:rPr>
        <w:t xml:space="preserve">) and Section </w:t>
      </w:r>
      <w:r w:rsidR="009C35D0">
        <w:rPr>
          <w:rFonts w:ascii="Calibri" w:hAnsi="Calibri" w:cs="Calibri"/>
          <w:szCs w:val="24"/>
        </w:rPr>
        <w:t>8</w:t>
      </w:r>
      <w:r w:rsidR="00871865" w:rsidRPr="00871865">
        <w:rPr>
          <w:rFonts w:ascii="Calibri" w:hAnsi="Calibri" w:cs="Calibri"/>
          <w:szCs w:val="24"/>
        </w:rPr>
        <w:t xml:space="preserve"> (</w:t>
      </w:r>
      <w:r w:rsidR="007D4370">
        <w:rPr>
          <w:rFonts w:ascii="Calibri" w:hAnsi="Calibri" w:cs="Calibri"/>
          <w:szCs w:val="24"/>
        </w:rPr>
        <w:t>Indemnification</w:t>
      </w:r>
      <w:r w:rsidR="00871865" w:rsidRPr="00871865">
        <w:rPr>
          <w:rFonts w:ascii="Calibri" w:hAnsi="Calibri" w:cs="Calibri"/>
          <w:szCs w:val="24"/>
        </w:rPr>
        <w:t>) will survive any termination or expiration of this Agreement.</w:t>
      </w:r>
    </w:p>
    <w:p w14:paraId="4DDF1122" w14:textId="77777777" w:rsidR="00A256A8" w:rsidRPr="00073189" w:rsidRDefault="00A256A8" w:rsidP="00B649A5">
      <w:pPr>
        <w:rPr>
          <w:rFonts w:ascii="Calibri" w:hAnsi="Calibri" w:cs="Calibri"/>
          <w:b/>
          <w:szCs w:val="24"/>
        </w:rPr>
      </w:pPr>
    </w:p>
    <w:p w14:paraId="17A1BC19" w14:textId="0FC9C17A" w:rsidR="009D3158" w:rsidRPr="00073189" w:rsidRDefault="00191288" w:rsidP="00B649A5">
      <w:pPr>
        <w:rPr>
          <w:rFonts w:ascii="Calibri" w:hAnsi="Calibri" w:cs="Calibri"/>
          <w:b/>
          <w:szCs w:val="24"/>
        </w:rPr>
      </w:pPr>
      <w:r>
        <w:rPr>
          <w:rFonts w:ascii="Calibri" w:hAnsi="Calibri" w:cs="Calibri"/>
          <w:b/>
          <w:szCs w:val="24"/>
        </w:rPr>
        <w:t>8</w:t>
      </w:r>
      <w:r w:rsidR="009D3158" w:rsidRPr="00073189">
        <w:rPr>
          <w:rFonts w:ascii="Calibri" w:hAnsi="Calibri" w:cs="Calibri"/>
          <w:b/>
          <w:szCs w:val="24"/>
        </w:rPr>
        <w:t>.</w:t>
      </w:r>
      <w:r w:rsidR="009D3158" w:rsidRPr="00073189">
        <w:rPr>
          <w:rFonts w:ascii="Calibri" w:hAnsi="Calibri" w:cs="Calibri"/>
          <w:b/>
          <w:szCs w:val="24"/>
        </w:rPr>
        <w:tab/>
        <w:t>Indemnification</w:t>
      </w:r>
    </w:p>
    <w:p w14:paraId="32B9C60D" w14:textId="4AA0B974" w:rsidR="009D3158" w:rsidRPr="00073189" w:rsidRDefault="009D3158" w:rsidP="00B649A5">
      <w:pPr>
        <w:rPr>
          <w:rFonts w:ascii="Calibri" w:hAnsi="Calibri" w:cs="Calibri"/>
          <w:szCs w:val="24"/>
        </w:rPr>
      </w:pPr>
      <w:r w:rsidRPr="00073189">
        <w:rPr>
          <w:rFonts w:ascii="Calibri" w:hAnsi="Calibri" w:cs="Calibri"/>
          <w:szCs w:val="24"/>
        </w:rPr>
        <w:t xml:space="preserve">The </w:t>
      </w:r>
      <w:r w:rsidR="00A94197" w:rsidRPr="00073189">
        <w:rPr>
          <w:rFonts w:ascii="Calibri" w:hAnsi="Calibri" w:cs="Calibri"/>
          <w:szCs w:val="24"/>
        </w:rPr>
        <w:t>FIRM</w:t>
      </w:r>
      <w:r w:rsidRPr="00073189">
        <w:rPr>
          <w:rFonts w:ascii="Calibri" w:hAnsi="Calibri" w:cs="Calibri"/>
          <w:szCs w:val="24"/>
        </w:rPr>
        <w:t xml:space="preserve"> agrees to indemnify, defend, hold harmless </w:t>
      </w:r>
      <w:r w:rsidR="00B649A5" w:rsidRPr="00073189">
        <w:rPr>
          <w:rFonts w:ascii="Calibri" w:hAnsi="Calibri" w:cs="Calibri"/>
          <w:szCs w:val="24"/>
        </w:rPr>
        <w:t>OCERS</w:t>
      </w:r>
      <w:r w:rsidRPr="00073189">
        <w:rPr>
          <w:rFonts w:ascii="Calibri" w:hAnsi="Calibri" w:cs="Calibri"/>
          <w:szCs w:val="24"/>
        </w:rPr>
        <w:t>, its officers, employees, and agents from and against any and all liability, suits, expense (including defense costs and legal fees), judgments, fines</w:t>
      </w:r>
      <w:r w:rsidR="00C935B6">
        <w:rPr>
          <w:rFonts w:ascii="Calibri" w:hAnsi="Calibri" w:cs="Calibri"/>
          <w:szCs w:val="24"/>
        </w:rPr>
        <w:t>,</w:t>
      </w:r>
      <w:r w:rsidRPr="00073189">
        <w:rPr>
          <w:rFonts w:ascii="Calibri" w:hAnsi="Calibri" w:cs="Calibri"/>
          <w:szCs w:val="24"/>
        </w:rPr>
        <w:t xml:space="preserve"> and penalties, and claims for damages of any nature whatsoever, including but not limited to, breach of contract, loss of funds, death, bodily or personal injury to any person, or damage to any property, arising from or connected with the </w:t>
      </w:r>
      <w:r w:rsidR="00A94197" w:rsidRPr="00073189">
        <w:rPr>
          <w:rFonts w:ascii="Calibri" w:hAnsi="Calibri" w:cs="Calibri"/>
          <w:szCs w:val="24"/>
        </w:rPr>
        <w:t>FIRM</w:t>
      </w:r>
      <w:r w:rsidRPr="00073189">
        <w:rPr>
          <w:rFonts w:ascii="Calibri" w:hAnsi="Calibri" w:cs="Calibri"/>
          <w:szCs w:val="24"/>
        </w:rPr>
        <w:t xml:space="preserve">’s operations or its services hereunder, or any and all improper or unethical practices, including but not limited to any Workers Compensation suits, liability, or expense arising from or connected with services performed on behalf of the </w:t>
      </w:r>
      <w:r w:rsidR="00A94197" w:rsidRPr="00073189">
        <w:rPr>
          <w:rFonts w:ascii="Calibri" w:hAnsi="Calibri" w:cs="Calibri"/>
          <w:szCs w:val="24"/>
        </w:rPr>
        <w:t>FIRM</w:t>
      </w:r>
      <w:r w:rsidRPr="00073189">
        <w:rPr>
          <w:rFonts w:ascii="Calibri" w:hAnsi="Calibri" w:cs="Calibri"/>
          <w:szCs w:val="24"/>
        </w:rPr>
        <w:t xml:space="preserve"> by any person pursuant to this </w:t>
      </w:r>
      <w:r w:rsidR="00C935B6">
        <w:rPr>
          <w:rFonts w:ascii="Calibri" w:hAnsi="Calibri" w:cs="Calibri"/>
          <w:szCs w:val="24"/>
        </w:rPr>
        <w:t>A</w:t>
      </w:r>
      <w:r w:rsidRPr="00073189">
        <w:rPr>
          <w:rFonts w:ascii="Calibri" w:hAnsi="Calibri" w:cs="Calibri"/>
          <w:szCs w:val="24"/>
        </w:rPr>
        <w:t>greement.</w:t>
      </w:r>
    </w:p>
    <w:p w14:paraId="369A1822" w14:textId="77777777" w:rsidR="008D0D58" w:rsidRPr="00073189" w:rsidRDefault="008D0D58" w:rsidP="008D0D58">
      <w:pPr>
        <w:rPr>
          <w:rFonts w:ascii="Calibri" w:hAnsi="Calibri" w:cs="Calibri"/>
          <w:szCs w:val="24"/>
        </w:rPr>
      </w:pPr>
    </w:p>
    <w:p w14:paraId="509CA8B1" w14:textId="6E7C27F9" w:rsidR="008D0D58" w:rsidRPr="00073189" w:rsidRDefault="008D0D58" w:rsidP="008D0D58">
      <w:pPr>
        <w:rPr>
          <w:rFonts w:ascii="Calibri" w:hAnsi="Calibri" w:cs="Calibri"/>
          <w:b/>
          <w:szCs w:val="24"/>
        </w:rPr>
      </w:pPr>
      <w:r>
        <w:rPr>
          <w:rFonts w:ascii="Calibri" w:hAnsi="Calibri" w:cs="Calibri"/>
          <w:b/>
          <w:szCs w:val="24"/>
        </w:rPr>
        <w:lastRenderedPageBreak/>
        <w:t>9</w:t>
      </w:r>
      <w:r w:rsidRPr="00073189">
        <w:rPr>
          <w:rFonts w:ascii="Calibri" w:hAnsi="Calibri" w:cs="Calibri"/>
          <w:b/>
          <w:szCs w:val="24"/>
        </w:rPr>
        <w:t>.</w:t>
      </w:r>
      <w:r w:rsidRPr="00073189">
        <w:rPr>
          <w:rFonts w:ascii="Calibri" w:hAnsi="Calibri" w:cs="Calibri"/>
          <w:b/>
          <w:szCs w:val="24"/>
        </w:rPr>
        <w:tab/>
      </w:r>
      <w:r>
        <w:rPr>
          <w:rFonts w:ascii="Calibri" w:hAnsi="Calibri" w:cs="Calibri"/>
          <w:b/>
          <w:szCs w:val="24"/>
        </w:rPr>
        <w:t>Insurance</w:t>
      </w:r>
    </w:p>
    <w:p w14:paraId="4E82F32E" w14:textId="33844D23" w:rsidR="008D0D58" w:rsidRPr="008D0D58" w:rsidRDefault="008D0D58" w:rsidP="008D0D58">
      <w:pPr>
        <w:rPr>
          <w:rFonts w:ascii="Calibri" w:hAnsi="Calibri" w:cs="Calibri"/>
          <w:szCs w:val="24"/>
        </w:rPr>
      </w:pPr>
      <w:r w:rsidRPr="008D0D58">
        <w:rPr>
          <w:rFonts w:ascii="Calibri" w:hAnsi="Calibri" w:cs="Calibri"/>
          <w:szCs w:val="24"/>
        </w:rPr>
        <w:t xml:space="preserve">Throughout the term of this Agreement, </w:t>
      </w:r>
      <w:r w:rsidR="005627F7">
        <w:rPr>
          <w:rFonts w:ascii="Calibri" w:hAnsi="Calibri" w:cs="Calibri"/>
          <w:szCs w:val="24"/>
        </w:rPr>
        <w:t>FIRM</w:t>
      </w:r>
      <w:r w:rsidR="00E820A2">
        <w:rPr>
          <w:rFonts w:ascii="Calibri" w:hAnsi="Calibri" w:cs="Calibri"/>
          <w:szCs w:val="24"/>
        </w:rPr>
        <w:t xml:space="preserve"> </w:t>
      </w:r>
      <w:r w:rsidRPr="008D0D58">
        <w:rPr>
          <w:rFonts w:ascii="Calibri" w:hAnsi="Calibri" w:cs="Calibri"/>
          <w:szCs w:val="24"/>
        </w:rPr>
        <w:t xml:space="preserve">shall carry insurance coverage for the types and minimum amounts as follows:  </w:t>
      </w:r>
    </w:p>
    <w:p w14:paraId="10B8058E" w14:textId="10406DCF" w:rsidR="008D0D58" w:rsidRPr="008D0D58" w:rsidRDefault="008D0D58" w:rsidP="00E820A2">
      <w:pPr>
        <w:ind w:left="720"/>
        <w:rPr>
          <w:rFonts w:ascii="Calibri" w:hAnsi="Calibri" w:cs="Calibri"/>
          <w:szCs w:val="24"/>
        </w:rPr>
      </w:pPr>
      <w:r w:rsidRPr="008D0D58">
        <w:rPr>
          <w:rFonts w:ascii="Calibri" w:hAnsi="Calibri" w:cs="Calibri"/>
          <w:szCs w:val="24"/>
        </w:rPr>
        <w:t>A.</w:t>
      </w:r>
      <w:r w:rsidR="005627F7" w:rsidRPr="005627F7">
        <w:rPr>
          <w:rFonts w:ascii="Calibri" w:hAnsi="Calibri" w:cs="Calibri"/>
          <w:szCs w:val="24"/>
        </w:rPr>
        <w:t xml:space="preserve"> </w:t>
      </w:r>
      <w:r w:rsidR="005627F7" w:rsidRPr="008D0D58">
        <w:rPr>
          <w:rFonts w:ascii="Calibri" w:hAnsi="Calibri" w:cs="Calibri"/>
          <w:szCs w:val="24"/>
        </w:rPr>
        <w:tab/>
      </w:r>
      <w:r w:rsidRPr="008D0D58">
        <w:rPr>
          <w:rFonts w:ascii="Calibri" w:hAnsi="Calibri" w:cs="Calibri"/>
          <w:szCs w:val="24"/>
        </w:rPr>
        <w:t>Commercial General Liability (CGL) of no less than $1 Million per occurrence.</w:t>
      </w:r>
    </w:p>
    <w:p w14:paraId="7EB9C3E4" w14:textId="77777777" w:rsidR="008D0D58" w:rsidRPr="008D0D58" w:rsidRDefault="008D0D58" w:rsidP="00E820A2">
      <w:pPr>
        <w:ind w:left="720"/>
        <w:rPr>
          <w:rFonts w:ascii="Calibri" w:hAnsi="Calibri" w:cs="Calibri"/>
          <w:szCs w:val="24"/>
        </w:rPr>
      </w:pPr>
      <w:r w:rsidRPr="008D0D58">
        <w:rPr>
          <w:rFonts w:ascii="Calibri" w:hAnsi="Calibri" w:cs="Calibri"/>
          <w:szCs w:val="24"/>
        </w:rPr>
        <w:t>B.</w:t>
      </w:r>
      <w:r w:rsidRPr="008D0D58">
        <w:rPr>
          <w:rFonts w:ascii="Calibri" w:hAnsi="Calibri" w:cs="Calibri"/>
          <w:szCs w:val="24"/>
        </w:rPr>
        <w:tab/>
        <w:t>Automobile Liability of no less than $1 Million per accident for bodily injury and property damage.</w:t>
      </w:r>
    </w:p>
    <w:p w14:paraId="379D0195" w14:textId="77777777" w:rsidR="008D0D58" w:rsidRPr="008D0D58" w:rsidRDefault="008D0D58" w:rsidP="00E820A2">
      <w:pPr>
        <w:ind w:left="720"/>
        <w:rPr>
          <w:rFonts w:ascii="Calibri" w:hAnsi="Calibri" w:cs="Calibri"/>
          <w:szCs w:val="24"/>
        </w:rPr>
      </w:pPr>
      <w:r w:rsidRPr="008D0D58">
        <w:rPr>
          <w:rFonts w:ascii="Calibri" w:hAnsi="Calibri" w:cs="Calibri"/>
          <w:szCs w:val="24"/>
        </w:rPr>
        <w:t>C.</w:t>
      </w:r>
      <w:r w:rsidRPr="008D0D58">
        <w:rPr>
          <w:rFonts w:ascii="Calibri" w:hAnsi="Calibri" w:cs="Calibri"/>
          <w:szCs w:val="24"/>
        </w:rPr>
        <w:tab/>
        <w:t>Workers’ Compensation at no less than statutory levels per accident for bodily injury or disease.</w:t>
      </w:r>
    </w:p>
    <w:p w14:paraId="1D527F6E" w14:textId="77777777" w:rsidR="008D0D58" w:rsidRPr="008D0D58" w:rsidRDefault="008D0D58" w:rsidP="00E820A2">
      <w:pPr>
        <w:ind w:left="720"/>
        <w:rPr>
          <w:rFonts w:ascii="Calibri" w:hAnsi="Calibri" w:cs="Calibri"/>
          <w:szCs w:val="24"/>
        </w:rPr>
      </w:pPr>
      <w:r w:rsidRPr="008D0D58">
        <w:rPr>
          <w:rFonts w:ascii="Calibri" w:hAnsi="Calibri" w:cs="Calibri"/>
          <w:szCs w:val="24"/>
        </w:rPr>
        <w:t>D.</w:t>
      </w:r>
      <w:r w:rsidRPr="008D0D58">
        <w:rPr>
          <w:rFonts w:ascii="Calibri" w:hAnsi="Calibri" w:cs="Calibri"/>
          <w:szCs w:val="24"/>
        </w:rPr>
        <w:tab/>
        <w:t xml:space="preserve">Legal malpractice insurance coverage of no less than $1 Million per occurrence, $2 Million aggregate.  </w:t>
      </w:r>
    </w:p>
    <w:p w14:paraId="00EF71B0" w14:textId="784CEF24" w:rsidR="008D0D58" w:rsidRPr="008D0D58" w:rsidRDefault="008D0D58" w:rsidP="008D0D58">
      <w:pPr>
        <w:rPr>
          <w:rFonts w:ascii="Calibri" w:hAnsi="Calibri" w:cs="Calibri"/>
          <w:szCs w:val="24"/>
        </w:rPr>
      </w:pPr>
      <w:r w:rsidRPr="008D0D58">
        <w:rPr>
          <w:rFonts w:ascii="Calibri" w:hAnsi="Calibri" w:cs="Calibri"/>
          <w:szCs w:val="24"/>
        </w:rPr>
        <w:t xml:space="preserve">Prior to beginning any work under this Agreement, </w:t>
      </w:r>
      <w:r w:rsidR="008B0F89">
        <w:rPr>
          <w:rFonts w:ascii="Calibri" w:hAnsi="Calibri" w:cs="Calibri"/>
          <w:szCs w:val="24"/>
        </w:rPr>
        <w:t>FIRM</w:t>
      </w:r>
      <w:r w:rsidRPr="008D0D58">
        <w:rPr>
          <w:rFonts w:ascii="Calibri" w:hAnsi="Calibri" w:cs="Calibri"/>
          <w:szCs w:val="24"/>
        </w:rPr>
        <w:t xml:space="preserve"> shall provide to OCERS </w:t>
      </w:r>
      <w:r w:rsidR="00E820A2">
        <w:rPr>
          <w:rFonts w:ascii="Calibri" w:hAnsi="Calibri" w:cs="Calibri"/>
          <w:szCs w:val="24"/>
        </w:rPr>
        <w:t>c</w:t>
      </w:r>
      <w:r w:rsidRPr="008D0D58">
        <w:rPr>
          <w:rFonts w:ascii="Calibri" w:hAnsi="Calibri" w:cs="Calibri"/>
          <w:szCs w:val="24"/>
        </w:rPr>
        <w:t xml:space="preserve">ertificate(s) of </w:t>
      </w:r>
      <w:r w:rsidR="00E820A2">
        <w:rPr>
          <w:rFonts w:ascii="Calibri" w:hAnsi="Calibri" w:cs="Calibri"/>
          <w:szCs w:val="24"/>
        </w:rPr>
        <w:t>i</w:t>
      </w:r>
      <w:r w:rsidRPr="008D0D58">
        <w:rPr>
          <w:rFonts w:ascii="Calibri" w:hAnsi="Calibri" w:cs="Calibri"/>
          <w:szCs w:val="24"/>
        </w:rPr>
        <w:t xml:space="preserve">nsurance for all required coverage.  Additionally, </w:t>
      </w:r>
      <w:r w:rsidR="008B0F89">
        <w:rPr>
          <w:rFonts w:ascii="Calibri" w:hAnsi="Calibri" w:cs="Calibri"/>
          <w:szCs w:val="24"/>
        </w:rPr>
        <w:t>FIRM</w:t>
      </w:r>
      <w:r w:rsidRPr="008D0D58">
        <w:rPr>
          <w:rFonts w:ascii="Calibri" w:hAnsi="Calibri" w:cs="Calibri"/>
          <w:szCs w:val="24"/>
        </w:rPr>
        <w:t xml:space="preserve"> shall provide additional insured endorsements naming OCERS, their officers, officials and employees, as additional insured in the case of Commercial General and Automotive Liability.</w:t>
      </w:r>
    </w:p>
    <w:p w14:paraId="4C688FE4" w14:textId="77777777" w:rsidR="008D0D58" w:rsidRPr="00073189" w:rsidRDefault="008D0D58" w:rsidP="00B649A5">
      <w:pPr>
        <w:rPr>
          <w:rFonts w:ascii="Calibri" w:hAnsi="Calibri" w:cs="Calibri"/>
          <w:szCs w:val="24"/>
        </w:rPr>
      </w:pPr>
    </w:p>
    <w:p w14:paraId="568D1B37" w14:textId="589F13FC" w:rsidR="009D3158" w:rsidRPr="00073189" w:rsidRDefault="001139BA" w:rsidP="00B649A5">
      <w:pPr>
        <w:rPr>
          <w:rFonts w:ascii="Calibri" w:hAnsi="Calibri" w:cs="Calibri"/>
          <w:b/>
          <w:szCs w:val="24"/>
        </w:rPr>
      </w:pPr>
      <w:r>
        <w:rPr>
          <w:rFonts w:ascii="Calibri" w:hAnsi="Calibri" w:cs="Calibri"/>
          <w:b/>
          <w:szCs w:val="24"/>
        </w:rPr>
        <w:t>10</w:t>
      </w:r>
      <w:r w:rsidR="009D3158" w:rsidRPr="00073189">
        <w:rPr>
          <w:rFonts w:ascii="Calibri" w:hAnsi="Calibri" w:cs="Calibri"/>
          <w:b/>
          <w:szCs w:val="24"/>
        </w:rPr>
        <w:t>.</w:t>
      </w:r>
      <w:r w:rsidR="009D3158" w:rsidRPr="00073189">
        <w:rPr>
          <w:rFonts w:ascii="Calibri" w:hAnsi="Calibri" w:cs="Calibri"/>
          <w:b/>
          <w:szCs w:val="24"/>
        </w:rPr>
        <w:tab/>
        <w:t xml:space="preserve">Authority to </w:t>
      </w:r>
      <w:r w:rsidR="00AB0303">
        <w:rPr>
          <w:rFonts w:ascii="Calibri" w:hAnsi="Calibri" w:cs="Calibri"/>
          <w:b/>
          <w:szCs w:val="24"/>
        </w:rPr>
        <w:t>Enter</w:t>
      </w:r>
      <w:r w:rsidR="009D3158" w:rsidRPr="00073189">
        <w:rPr>
          <w:rFonts w:ascii="Calibri" w:hAnsi="Calibri" w:cs="Calibri"/>
          <w:b/>
          <w:szCs w:val="24"/>
        </w:rPr>
        <w:t xml:space="preserve"> Agreement</w:t>
      </w:r>
    </w:p>
    <w:p w14:paraId="23A127FC" w14:textId="26DDD470" w:rsidR="00950FDC" w:rsidRPr="00073189" w:rsidRDefault="00AB0303" w:rsidP="00B649A5">
      <w:pPr>
        <w:rPr>
          <w:rFonts w:ascii="Calibri" w:hAnsi="Calibri" w:cs="Calibri"/>
          <w:szCs w:val="24"/>
        </w:rPr>
      </w:pPr>
      <w:r>
        <w:rPr>
          <w:rFonts w:ascii="Calibri" w:hAnsi="Calibri" w:cs="Calibri"/>
          <w:szCs w:val="24"/>
        </w:rPr>
        <w:t>FIRM</w:t>
      </w:r>
      <w:r w:rsidRPr="00AB0303">
        <w:rPr>
          <w:rFonts w:ascii="Calibri" w:hAnsi="Calibri" w:cs="Calibri"/>
          <w:szCs w:val="24"/>
        </w:rPr>
        <w:t xml:space="preserve"> has all requisite power and authority to conduct its business and to execute, deliver, and perform the Agreement. Each Party warrants that the individuals who have signed this Agreement have the legal power, right, and authority to make this Agreement and bind each respective Party.</w:t>
      </w:r>
    </w:p>
    <w:p w14:paraId="36611786" w14:textId="3E9B4413" w:rsidR="00E12CF3" w:rsidRDefault="00E12CF3" w:rsidP="00B649A5">
      <w:pPr>
        <w:rPr>
          <w:rFonts w:ascii="Calibri" w:hAnsi="Calibri" w:cs="Calibri"/>
          <w:szCs w:val="24"/>
        </w:rPr>
      </w:pPr>
    </w:p>
    <w:p w14:paraId="61C10A72" w14:textId="0B13279E" w:rsidR="007E7691" w:rsidRDefault="00191288" w:rsidP="007E7691">
      <w:pPr>
        <w:rPr>
          <w:rFonts w:ascii="Calibri" w:hAnsi="Calibri" w:cs="Calibri"/>
          <w:b/>
          <w:szCs w:val="24"/>
        </w:rPr>
      </w:pPr>
      <w:r>
        <w:rPr>
          <w:rFonts w:ascii="Calibri" w:hAnsi="Calibri" w:cs="Calibri"/>
          <w:b/>
          <w:szCs w:val="24"/>
        </w:rPr>
        <w:t>1</w:t>
      </w:r>
      <w:r w:rsidR="001139BA">
        <w:rPr>
          <w:rFonts w:ascii="Calibri" w:hAnsi="Calibri" w:cs="Calibri"/>
          <w:b/>
          <w:szCs w:val="24"/>
        </w:rPr>
        <w:t>1</w:t>
      </w:r>
      <w:r w:rsidR="00383308" w:rsidRPr="00383308">
        <w:rPr>
          <w:rFonts w:ascii="Calibri" w:hAnsi="Calibri" w:cs="Calibri"/>
          <w:b/>
          <w:szCs w:val="24"/>
        </w:rPr>
        <w:t>.</w:t>
      </w:r>
      <w:r w:rsidR="00383308" w:rsidRPr="00383308">
        <w:rPr>
          <w:rFonts w:ascii="Calibri" w:hAnsi="Calibri" w:cs="Calibri"/>
          <w:b/>
          <w:szCs w:val="24"/>
        </w:rPr>
        <w:tab/>
      </w:r>
      <w:r w:rsidR="00383308">
        <w:rPr>
          <w:rFonts w:ascii="Calibri" w:hAnsi="Calibri" w:cs="Calibri"/>
          <w:b/>
          <w:szCs w:val="24"/>
        </w:rPr>
        <w:t>Governing Law; Venue</w:t>
      </w:r>
    </w:p>
    <w:p w14:paraId="0302C10F" w14:textId="25E1C7F7" w:rsidR="00950FDC" w:rsidRPr="007E7691" w:rsidRDefault="00950FDC" w:rsidP="007E7691">
      <w:pPr>
        <w:rPr>
          <w:rFonts w:ascii="Calibri" w:hAnsi="Calibri" w:cs="Calibri"/>
          <w:b/>
          <w:szCs w:val="24"/>
        </w:rPr>
      </w:pPr>
      <w:r w:rsidRPr="00073189">
        <w:rPr>
          <w:rFonts w:ascii="Calibri" w:hAnsi="Calibri" w:cs="Calibri"/>
          <w:szCs w:val="24"/>
        </w:rPr>
        <w:t xml:space="preserve">This Agreement shall be governed by the laws of the State of California. The exclusive venue for any dispute arising out of or relating to this Agreement shall be in Orange County, California. </w:t>
      </w:r>
    </w:p>
    <w:p w14:paraId="08C9960D" w14:textId="6EA3F8BB" w:rsidR="00950FDC" w:rsidRDefault="00950FDC" w:rsidP="00B649A5">
      <w:pPr>
        <w:rPr>
          <w:rFonts w:ascii="Calibri" w:hAnsi="Calibri" w:cs="Calibri"/>
          <w:szCs w:val="24"/>
        </w:rPr>
      </w:pPr>
    </w:p>
    <w:p w14:paraId="238A16A5" w14:textId="77777777" w:rsidR="000F77BD" w:rsidRPr="00073189" w:rsidRDefault="000F77BD" w:rsidP="00B649A5">
      <w:pPr>
        <w:rPr>
          <w:rFonts w:ascii="Calibri" w:hAnsi="Calibri" w:cs="Calibri"/>
          <w:szCs w:val="24"/>
        </w:rPr>
      </w:pPr>
    </w:p>
    <w:p w14:paraId="29DCF63B" w14:textId="47A0EF75" w:rsidR="009D3158" w:rsidRPr="00073189" w:rsidRDefault="009D3158" w:rsidP="00B649A5">
      <w:pPr>
        <w:rPr>
          <w:rFonts w:ascii="Calibri" w:hAnsi="Calibri" w:cs="Calibri"/>
          <w:szCs w:val="24"/>
        </w:rPr>
      </w:pPr>
      <w:r w:rsidRPr="00073189">
        <w:rPr>
          <w:rFonts w:ascii="Calibri" w:hAnsi="Calibri" w:cs="Calibri"/>
          <w:b/>
          <w:szCs w:val="24"/>
        </w:rPr>
        <w:t>IN WITNESS THEREOF</w:t>
      </w:r>
      <w:r w:rsidRPr="00073189">
        <w:rPr>
          <w:rFonts w:ascii="Calibri" w:hAnsi="Calibri" w:cs="Calibri"/>
          <w:szCs w:val="24"/>
        </w:rPr>
        <w:t>, the Parties hereto have caused this Agreement to be executed by their duly authorized officers</w:t>
      </w:r>
      <w:r w:rsidR="00107826" w:rsidRPr="00073189">
        <w:rPr>
          <w:rFonts w:ascii="Calibri" w:hAnsi="Calibri" w:cs="Calibri"/>
          <w:szCs w:val="24"/>
        </w:rPr>
        <w:t xml:space="preserve">, and effective as of </w:t>
      </w:r>
      <w:r w:rsidR="00306C89" w:rsidRPr="00073189">
        <w:rPr>
          <w:rFonts w:ascii="Calibri" w:hAnsi="Calibri" w:cs="Calibri"/>
          <w:szCs w:val="24"/>
        </w:rPr>
        <w:t>_</w:t>
      </w:r>
      <w:r w:rsidR="007B2648">
        <w:rPr>
          <w:rFonts w:ascii="Calibri" w:hAnsi="Calibri" w:cs="Calibri"/>
          <w:b/>
          <w:bCs/>
          <w:szCs w:val="24"/>
        </w:rPr>
        <w:t>[DATE]</w:t>
      </w:r>
      <w:r w:rsidR="00306C89" w:rsidRPr="00073189">
        <w:rPr>
          <w:rFonts w:ascii="Calibri" w:hAnsi="Calibri" w:cs="Calibri"/>
          <w:szCs w:val="24"/>
        </w:rPr>
        <w:t>______</w:t>
      </w:r>
      <w:r w:rsidRPr="00073189">
        <w:rPr>
          <w:rFonts w:ascii="Calibri" w:hAnsi="Calibri" w:cs="Calibri"/>
          <w:szCs w:val="24"/>
        </w:rPr>
        <w:t>.</w:t>
      </w:r>
    </w:p>
    <w:p w14:paraId="1CDF05C2" w14:textId="77777777" w:rsidR="009D3158" w:rsidRPr="00073189" w:rsidRDefault="009D3158" w:rsidP="00B649A5">
      <w:pPr>
        <w:rPr>
          <w:rFonts w:ascii="Calibri" w:hAnsi="Calibri" w:cs="Calibri"/>
          <w:szCs w:val="24"/>
        </w:rPr>
      </w:pPr>
    </w:p>
    <w:p w14:paraId="32ECB287" w14:textId="77777777" w:rsidR="009D3158" w:rsidRPr="00073189" w:rsidRDefault="009D3158" w:rsidP="00B649A5">
      <w:pPr>
        <w:rPr>
          <w:rFonts w:ascii="Calibri" w:hAnsi="Calibri" w:cs="Calibri"/>
          <w:b/>
          <w:szCs w:val="24"/>
        </w:rPr>
      </w:pPr>
    </w:p>
    <w:p w14:paraId="3D89B0B9" w14:textId="6252A8A6" w:rsidR="009D3158" w:rsidRPr="00073189" w:rsidRDefault="00950FDC" w:rsidP="00B649A5">
      <w:pPr>
        <w:rPr>
          <w:rFonts w:ascii="Calibri" w:hAnsi="Calibri" w:cs="Calibri"/>
          <w:szCs w:val="24"/>
        </w:rPr>
      </w:pPr>
      <w:r w:rsidRPr="00073189">
        <w:rPr>
          <w:rFonts w:ascii="Calibri" w:hAnsi="Calibri" w:cs="Calibri"/>
          <w:b/>
          <w:szCs w:val="24"/>
        </w:rPr>
        <w:t>OCERS</w:t>
      </w:r>
      <w:r w:rsidR="009D3158" w:rsidRPr="00073189">
        <w:rPr>
          <w:rFonts w:ascii="Calibri" w:hAnsi="Calibri" w:cs="Calibri"/>
          <w:b/>
          <w:szCs w:val="24"/>
        </w:rPr>
        <w:tab/>
      </w:r>
      <w:r w:rsidR="009D3158" w:rsidRPr="00073189">
        <w:rPr>
          <w:rFonts w:ascii="Calibri" w:hAnsi="Calibri" w:cs="Calibri"/>
          <w:b/>
          <w:szCs w:val="24"/>
        </w:rPr>
        <w:tab/>
      </w:r>
    </w:p>
    <w:p w14:paraId="664D6E37" w14:textId="77777777" w:rsidR="009D3158" w:rsidRPr="00073189" w:rsidRDefault="009D3158" w:rsidP="00B649A5">
      <w:pPr>
        <w:rPr>
          <w:rFonts w:ascii="Calibri" w:hAnsi="Calibri" w:cs="Calibri"/>
          <w:szCs w:val="24"/>
        </w:rPr>
      </w:pPr>
    </w:p>
    <w:p w14:paraId="438A18FC" w14:textId="77777777" w:rsidR="00107826" w:rsidRPr="00073189" w:rsidRDefault="00107826" w:rsidP="00B649A5">
      <w:pPr>
        <w:rPr>
          <w:rFonts w:ascii="Calibri" w:hAnsi="Calibri" w:cs="Calibri"/>
          <w:szCs w:val="24"/>
        </w:rPr>
      </w:pPr>
    </w:p>
    <w:p w14:paraId="23ED4FB2" w14:textId="77777777" w:rsidR="00A94197" w:rsidRPr="00073189" w:rsidRDefault="00A94197" w:rsidP="00B649A5">
      <w:pPr>
        <w:rPr>
          <w:rFonts w:ascii="Calibri" w:hAnsi="Calibri" w:cs="Calibri"/>
          <w:szCs w:val="24"/>
        </w:rPr>
      </w:pPr>
      <w:r w:rsidRPr="00073189">
        <w:rPr>
          <w:rFonts w:ascii="Calibri" w:hAnsi="Calibri" w:cs="Calibri"/>
          <w:szCs w:val="24"/>
        </w:rPr>
        <w:t xml:space="preserve">By: </w:t>
      </w:r>
      <w:r w:rsidRPr="00073189">
        <w:rPr>
          <w:rFonts w:ascii="Calibri" w:hAnsi="Calibri" w:cs="Calibri"/>
          <w:szCs w:val="24"/>
        </w:rPr>
        <w:tab/>
        <w:t>__________________________</w:t>
      </w:r>
      <w:r w:rsidR="007F5EC8" w:rsidRPr="00073189">
        <w:rPr>
          <w:rFonts w:ascii="Calibri" w:hAnsi="Calibri" w:cs="Calibri"/>
          <w:szCs w:val="24"/>
        </w:rPr>
        <w:tab/>
      </w:r>
      <w:r w:rsidR="007F5EC8" w:rsidRPr="00073189">
        <w:rPr>
          <w:rFonts w:ascii="Calibri" w:hAnsi="Calibri" w:cs="Calibri"/>
          <w:szCs w:val="24"/>
        </w:rPr>
        <w:tab/>
        <w:t xml:space="preserve">Date:_______________ </w:t>
      </w:r>
    </w:p>
    <w:p w14:paraId="56A7F089" w14:textId="2B75E4AA" w:rsidR="003232A4" w:rsidRDefault="00F55104" w:rsidP="00B649A5">
      <w:pPr>
        <w:ind w:firstLine="720"/>
        <w:rPr>
          <w:rFonts w:ascii="Calibri" w:hAnsi="Calibri" w:cs="Calibri"/>
          <w:szCs w:val="24"/>
        </w:rPr>
      </w:pPr>
      <w:r>
        <w:rPr>
          <w:rFonts w:ascii="Calibri" w:hAnsi="Calibri" w:cs="Calibri"/>
          <w:szCs w:val="24"/>
        </w:rPr>
        <w:t xml:space="preserve">Manuel </w:t>
      </w:r>
      <w:r w:rsidR="00596A6E">
        <w:rPr>
          <w:rFonts w:ascii="Calibri" w:hAnsi="Calibri" w:cs="Calibri"/>
          <w:szCs w:val="24"/>
        </w:rPr>
        <w:t xml:space="preserve">D. </w:t>
      </w:r>
      <w:r>
        <w:rPr>
          <w:rFonts w:ascii="Calibri" w:hAnsi="Calibri" w:cs="Calibri"/>
          <w:szCs w:val="24"/>
        </w:rPr>
        <w:t>Serpa</w:t>
      </w:r>
    </w:p>
    <w:p w14:paraId="62171277" w14:textId="7CC96EAD" w:rsidR="009D3158" w:rsidRPr="00073189" w:rsidRDefault="00950FDC" w:rsidP="00B649A5">
      <w:pPr>
        <w:ind w:firstLine="720"/>
        <w:rPr>
          <w:rFonts w:ascii="Calibri" w:hAnsi="Calibri" w:cs="Calibri"/>
          <w:szCs w:val="24"/>
        </w:rPr>
      </w:pPr>
      <w:r w:rsidRPr="00073189">
        <w:rPr>
          <w:rFonts w:ascii="Calibri" w:hAnsi="Calibri" w:cs="Calibri"/>
          <w:szCs w:val="24"/>
        </w:rPr>
        <w:t>General Counsel</w:t>
      </w:r>
      <w:r w:rsidR="009D3158" w:rsidRPr="00073189">
        <w:rPr>
          <w:rFonts w:ascii="Calibri" w:hAnsi="Calibri" w:cs="Calibri"/>
          <w:szCs w:val="24"/>
        </w:rPr>
        <w:t xml:space="preserve"> </w:t>
      </w:r>
      <w:r w:rsidR="009D3158" w:rsidRPr="00073189">
        <w:rPr>
          <w:rFonts w:ascii="Calibri" w:hAnsi="Calibri" w:cs="Calibri"/>
          <w:szCs w:val="24"/>
        </w:rPr>
        <w:tab/>
      </w:r>
      <w:r w:rsidR="007F5EC8" w:rsidRPr="00073189">
        <w:rPr>
          <w:rFonts w:ascii="Calibri" w:hAnsi="Calibri" w:cs="Calibri"/>
          <w:szCs w:val="24"/>
        </w:rPr>
        <w:tab/>
      </w:r>
      <w:r w:rsidR="007F5EC8" w:rsidRPr="00073189">
        <w:rPr>
          <w:rFonts w:ascii="Calibri" w:hAnsi="Calibri" w:cs="Calibri"/>
          <w:szCs w:val="24"/>
        </w:rPr>
        <w:tab/>
      </w:r>
    </w:p>
    <w:p w14:paraId="3AB94B4B" w14:textId="00E7625B" w:rsidR="00B91821" w:rsidRDefault="00B91821" w:rsidP="00B91821">
      <w:pPr>
        <w:rPr>
          <w:rFonts w:ascii="Calibri" w:hAnsi="Calibri" w:cs="Calibri"/>
          <w:szCs w:val="24"/>
        </w:rPr>
      </w:pPr>
    </w:p>
    <w:p w14:paraId="02FB2F44" w14:textId="77777777" w:rsidR="00B91821" w:rsidRPr="00073189" w:rsidRDefault="00B91821" w:rsidP="00B91821">
      <w:pPr>
        <w:rPr>
          <w:rFonts w:ascii="Calibri" w:hAnsi="Calibri" w:cs="Calibri"/>
          <w:szCs w:val="24"/>
        </w:rPr>
      </w:pPr>
      <w:r w:rsidRPr="00073189">
        <w:rPr>
          <w:rFonts w:ascii="Calibri" w:hAnsi="Calibri" w:cs="Calibri"/>
          <w:szCs w:val="24"/>
        </w:rPr>
        <w:t>By:</w:t>
      </w:r>
      <w:r w:rsidRPr="00073189">
        <w:rPr>
          <w:rFonts w:ascii="Calibri" w:hAnsi="Calibri" w:cs="Calibri"/>
          <w:szCs w:val="24"/>
        </w:rPr>
        <w:tab/>
        <w:t>__________________________</w:t>
      </w:r>
      <w:r w:rsidRPr="00073189">
        <w:rPr>
          <w:rFonts w:ascii="Calibri" w:hAnsi="Calibri" w:cs="Calibri"/>
          <w:szCs w:val="24"/>
        </w:rPr>
        <w:tab/>
      </w:r>
      <w:r w:rsidRPr="00073189">
        <w:rPr>
          <w:rFonts w:ascii="Calibri" w:hAnsi="Calibri" w:cs="Calibri"/>
          <w:szCs w:val="24"/>
        </w:rPr>
        <w:tab/>
        <w:t>Date:_______________</w:t>
      </w:r>
    </w:p>
    <w:p w14:paraId="7950FBD2" w14:textId="77777777" w:rsidR="00B91821" w:rsidRPr="00073189" w:rsidRDefault="00B91821" w:rsidP="00B91821">
      <w:pPr>
        <w:rPr>
          <w:rFonts w:ascii="Calibri" w:hAnsi="Calibri" w:cs="Calibri"/>
          <w:szCs w:val="24"/>
        </w:rPr>
      </w:pPr>
      <w:r w:rsidRPr="00073189">
        <w:rPr>
          <w:rFonts w:ascii="Calibri" w:hAnsi="Calibri" w:cs="Calibri"/>
          <w:szCs w:val="24"/>
        </w:rPr>
        <w:tab/>
        <w:t>[Name]</w:t>
      </w:r>
    </w:p>
    <w:p w14:paraId="32D9A95E" w14:textId="77777777" w:rsidR="00B91821" w:rsidRPr="00073189" w:rsidRDefault="00B91821" w:rsidP="00B91821">
      <w:pPr>
        <w:rPr>
          <w:rFonts w:ascii="Calibri" w:hAnsi="Calibri" w:cs="Calibri"/>
          <w:szCs w:val="24"/>
        </w:rPr>
      </w:pPr>
      <w:r w:rsidRPr="00073189">
        <w:rPr>
          <w:rFonts w:ascii="Calibri" w:hAnsi="Calibri" w:cs="Calibri"/>
          <w:szCs w:val="24"/>
        </w:rPr>
        <w:tab/>
        <w:t>[Title]</w:t>
      </w:r>
    </w:p>
    <w:p w14:paraId="47B4ED2A" w14:textId="77777777" w:rsidR="00B91821" w:rsidRPr="00073189" w:rsidRDefault="00B91821" w:rsidP="00B91821">
      <w:pPr>
        <w:rPr>
          <w:rFonts w:ascii="Calibri" w:hAnsi="Calibri" w:cs="Calibri"/>
          <w:szCs w:val="24"/>
        </w:rPr>
      </w:pPr>
    </w:p>
    <w:p w14:paraId="7E766F1F" w14:textId="77777777" w:rsidR="009D3158" w:rsidRPr="00073189" w:rsidRDefault="009D3158" w:rsidP="00B649A5">
      <w:pPr>
        <w:rPr>
          <w:rFonts w:ascii="Calibri" w:hAnsi="Calibri" w:cs="Calibri"/>
          <w:szCs w:val="24"/>
        </w:rPr>
      </w:pPr>
    </w:p>
    <w:p w14:paraId="2091E97B" w14:textId="77777777" w:rsidR="009D3158" w:rsidRPr="00073189" w:rsidRDefault="009D3158" w:rsidP="00B649A5">
      <w:pPr>
        <w:rPr>
          <w:rFonts w:ascii="Calibri" w:hAnsi="Calibri" w:cs="Calibri"/>
          <w:szCs w:val="24"/>
        </w:rPr>
      </w:pPr>
    </w:p>
    <w:p w14:paraId="18B6D8D8" w14:textId="77777777" w:rsidR="008B74F5" w:rsidRPr="00073189" w:rsidRDefault="00306C89" w:rsidP="00B649A5">
      <w:pPr>
        <w:rPr>
          <w:rFonts w:ascii="Calibri" w:hAnsi="Calibri" w:cs="Calibri"/>
          <w:szCs w:val="24"/>
        </w:rPr>
      </w:pPr>
      <w:r w:rsidRPr="00073189">
        <w:rPr>
          <w:rStyle w:val="largetext"/>
          <w:rFonts w:ascii="Calibri" w:hAnsi="Calibri" w:cs="Calibri"/>
          <w:b/>
          <w:szCs w:val="24"/>
        </w:rPr>
        <w:t>FIRM</w:t>
      </w:r>
    </w:p>
    <w:p w14:paraId="39A9A30C" w14:textId="77777777" w:rsidR="00764BA6" w:rsidRPr="00073189" w:rsidRDefault="00764BA6" w:rsidP="00B649A5">
      <w:pPr>
        <w:rPr>
          <w:rFonts w:ascii="Calibri" w:hAnsi="Calibri" w:cs="Calibri"/>
          <w:szCs w:val="24"/>
        </w:rPr>
      </w:pPr>
    </w:p>
    <w:p w14:paraId="3BE0CF43" w14:textId="77777777" w:rsidR="009F4B8B" w:rsidRPr="00073189" w:rsidRDefault="009F4B8B" w:rsidP="00B649A5">
      <w:pPr>
        <w:rPr>
          <w:rFonts w:ascii="Calibri" w:hAnsi="Calibri" w:cs="Calibri"/>
          <w:szCs w:val="24"/>
        </w:rPr>
      </w:pPr>
    </w:p>
    <w:p w14:paraId="3A7C1741" w14:textId="77777777" w:rsidR="009D3158" w:rsidRPr="00073189" w:rsidRDefault="009D3158" w:rsidP="00B649A5">
      <w:pPr>
        <w:rPr>
          <w:rFonts w:ascii="Calibri" w:hAnsi="Calibri" w:cs="Calibri"/>
          <w:szCs w:val="24"/>
        </w:rPr>
      </w:pPr>
      <w:r w:rsidRPr="00073189">
        <w:rPr>
          <w:rFonts w:ascii="Calibri" w:hAnsi="Calibri" w:cs="Calibri"/>
          <w:szCs w:val="24"/>
        </w:rPr>
        <w:lastRenderedPageBreak/>
        <w:t>By:</w:t>
      </w:r>
      <w:r w:rsidR="00A94197" w:rsidRPr="00073189">
        <w:rPr>
          <w:rFonts w:ascii="Calibri" w:hAnsi="Calibri" w:cs="Calibri"/>
          <w:szCs w:val="24"/>
        </w:rPr>
        <w:tab/>
      </w:r>
      <w:r w:rsidRPr="00073189">
        <w:rPr>
          <w:rFonts w:ascii="Calibri" w:hAnsi="Calibri" w:cs="Calibri"/>
          <w:szCs w:val="24"/>
        </w:rPr>
        <w:t>__________________________</w:t>
      </w:r>
      <w:r w:rsidRPr="00073189">
        <w:rPr>
          <w:rFonts w:ascii="Calibri" w:hAnsi="Calibri" w:cs="Calibri"/>
          <w:szCs w:val="24"/>
        </w:rPr>
        <w:tab/>
      </w:r>
      <w:r w:rsidR="007F5EC8" w:rsidRPr="00073189">
        <w:rPr>
          <w:rFonts w:ascii="Calibri" w:hAnsi="Calibri" w:cs="Calibri"/>
          <w:szCs w:val="24"/>
        </w:rPr>
        <w:tab/>
        <w:t>Date:_______________</w:t>
      </w:r>
    </w:p>
    <w:p w14:paraId="4594F141" w14:textId="77777777" w:rsidR="009D3158" w:rsidRPr="00073189" w:rsidRDefault="00A94197" w:rsidP="00B649A5">
      <w:pPr>
        <w:rPr>
          <w:rFonts w:ascii="Calibri" w:hAnsi="Calibri" w:cs="Calibri"/>
          <w:szCs w:val="24"/>
        </w:rPr>
      </w:pPr>
      <w:r w:rsidRPr="00073189">
        <w:rPr>
          <w:rFonts w:ascii="Calibri" w:hAnsi="Calibri" w:cs="Calibri"/>
          <w:szCs w:val="24"/>
        </w:rPr>
        <w:tab/>
        <w:t>[Name]</w:t>
      </w:r>
    </w:p>
    <w:p w14:paraId="7DF81FE1" w14:textId="77777777" w:rsidR="00A94197" w:rsidRPr="00073189" w:rsidRDefault="00A94197" w:rsidP="00B649A5">
      <w:pPr>
        <w:rPr>
          <w:rFonts w:ascii="Calibri" w:hAnsi="Calibri" w:cs="Calibri"/>
          <w:szCs w:val="24"/>
        </w:rPr>
      </w:pPr>
      <w:r w:rsidRPr="00073189">
        <w:rPr>
          <w:rFonts w:ascii="Calibri" w:hAnsi="Calibri" w:cs="Calibri"/>
          <w:szCs w:val="24"/>
        </w:rPr>
        <w:tab/>
        <w:t>[Title]</w:t>
      </w:r>
    </w:p>
    <w:p w14:paraId="32EBEFB4" w14:textId="268862C4" w:rsidR="00FD6908" w:rsidRDefault="00FD6908">
      <w:pPr>
        <w:rPr>
          <w:rFonts w:ascii="Calibri" w:hAnsi="Calibri" w:cs="Calibri"/>
          <w:szCs w:val="24"/>
        </w:rPr>
      </w:pPr>
      <w:r>
        <w:rPr>
          <w:rFonts w:ascii="Calibri" w:hAnsi="Calibri" w:cs="Calibri"/>
          <w:szCs w:val="24"/>
        </w:rPr>
        <w:br w:type="page"/>
      </w:r>
    </w:p>
    <w:p w14:paraId="69E0CA2A" w14:textId="2ED5C3F5" w:rsidR="00F43A09" w:rsidRPr="001B2DC8" w:rsidRDefault="00F43A09" w:rsidP="00F43A09">
      <w:pPr>
        <w:jc w:val="center"/>
        <w:rPr>
          <w:rFonts w:ascii="Calibri" w:hAnsi="Calibri" w:cs="Calibri"/>
          <w:b/>
          <w:bCs/>
          <w:szCs w:val="24"/>
        </w:rPr>
      </w:pPr>
      <w:r>
        <w:rPr>
          <w:rFonts w:ascii="Calibri" w:hAnsi="Calibri" w:cs="Calibri"/>
          <w:b/>
          <w:bCs/>
          <w:szCs w:val="24"/>
        </w:rPr>
        <w:lastRenderedPageBreak/>
        <w:t>Exhibit</w:t>
      </w:r>
      <w:r w:rsidRPr="001B2DC8">
        <w:rPr>
          <w:rFonts w:ascii="Calibri" w:hAnsi="Calibri" w:cs="Calibri"/>
          <w:b/>
          <w:bCs/>
          <w:szCs w:val="24"/>
        </w:rPr>
        <w:t xml:space="preserve"> </w:t>
      </w:r>
      <w:r>
        <w:rPr>
          <w:rFonts w:ascii="Calibri" w:hAnsi="Calibri" w:cs="Calibri"/>
          <w:b/>
          <w:bCs/>
          <w:szCs w:val="24"/>
        </w:rPr>
        <w:t>A</w:t>
      </w:r>
    </w:p>
    <w:p w14:paraId="6FB8ABF5" w14:textId="1EA75D96" w:rsidR="00F43A09" w:rsidRPr="001B2DC8" w:rsidRDefault="00F43A09" w:rsidP="00F43A09">
      <w:pPr>
        <w:jc w:val="center"/>
        <w:rPr>
          <w:rFonts w:ascii="Calibri" w:hAnsi="Calibri" w:cs="Calibri"/>
          <w:b/>
          <w:bCs/>
          <w:szCs w:val="24"/>
        </w:rPr>
      </w:pPr>
      <w:r>
        <w:rPr>
          <w:rFonts w:ascii="Calibri" w:hAnsi="Calibri" w:cs="Calibri"/>
          <w:b/>
          <w:bCs/>
          <w:szCs w:val="24"/>
        </w:rPr>
        <w:t>OCERS Securities Litigation Policy</w:t>
      </w:r>
    </w:p>
    <w:p w14:paraId="1AA9DC21" w14:textId="77777777" w:rsidR="00F43A09" w:rsidRPr="00822AA5" w:rsidRDefault="00F43A09" w:rsidP="00F43A09">
      <w:pPr>
        <w:rPr>
          <w:rFonts w:ascii="Calibri" w:hAnsi="Calibri" w:cs="Calibri"/>
          <w:szCs w:val="24"/>
        </w:rPr>
      </w:pPr>
    </w:p>
    <w:p w14:paraId="0478FDB1" w14:textId="5FE6D210" w:rsidR="00F43A09" w:rsidRDefault="00F43A09">
      <w:pPr>
        <w:rPr>
          <w:rFonts w:ascii="Calibri" w:hAnsi="Calibri" w:cs="Calibri"/>
          <w:b/>
          <w:bCs/>
          <w:szCs w:val="24"/>
        </w:rPr>
      </w:pPr>
    </w:p>
    <w:p w14:paraId="49718EE1" w14:textId="77777777" w:rsidR="00F43A09" w:rsidRDefault="00F43A09">
      <w:pPr>
        <w:rPr>
          <w:rFonts w:ascii="Calibri" w:hAnsi="Calibri" w:cs="Calibri"/>
          <w:b/>
          <w:bCs/>
          <w:szCs w:val="24"/>
        </w:rPr>
      </w:pPr>
      <w:r>
        <w:rPr>
          <w:rFonts w:ascii="Calibri" w:hAnsi="Calibri" w:cs="Calibri"/>
          <w:b/>
          <w:bCs/>
          <w:szCs w:val="24"/>
        </w:rPr>
        <w:br w:type="page"/>
      </w:r>
    </w:p>
    <w:p w14:paraId="0B14BE80" w14:textId="7FA71F88" w:rsidR="00822AA5" w:rsidRPr="00A50A8B" w:rsidRDefault="00396979" w:rsidP="00A50A8B">
      <w:pPr>
        <w:jc w:val="center"/>
        <w:rPr>
          <w:rFonts w:ascii="Calibri" w:hAnsi="Calibri" w:cs="Calibri"/>
          <w:b/>
          <w:bCs/>
          <w:szCs w:val="24"/>
        </w:rPr>
      </w:pPr>
      <w:r>
        <w:rPr>
          <w:rFonts w:ascii="Calibri" w:hAnsi="Calibri" w:cs="Calibri"/>
          <w:b/>
          <w:bCs/>
          <w:szCs w:val="24"/>
        </w:rPr>
        <w:lastRenderedPageBreak/>
        <w:t>Exhibit</w:t>
      </w:r>
      <w:r w:rsidR="00822AA5" w:rsidRPr="00A50A8B">
        <w:rPr>
          <w:rFonts w:ascii="Calibri" w:hAnsi="Calibri" w:cs="Calibri"/>
          <w:b/>
          <w:bCs/>
          <w:szCs w:val="24"/>
        </w:rPr>
        <w:t xml:space="preserve"> </w:t>
      </w:r>
      <w:r>
        <w:rPr>
          <w:rFonts w:ascii="Calibri" w:hAnsi="Calibri" w:cs="Calibri"/>
          <w:b/>
          <w:bCs/>
          <w:szCs w:val="24"/>
        </w:rPr>
        <w:t>B</w:t>
      </w:r>
    </w:p>
    <w:p w14:paraId="35DCE787" w14:textId="77777777" w:rsidR="00822AA5" w:rsidRPr="00A50A8B" w:rsidRDefault="00822AA5" w:rsidP="00A50A8B">
      <w:pPr>
        <w:jc w:val="center"/>
        <w:rPr>
          <w:rFonts w:ascii="Calibri" w:hAnsi="Calibri" w:cs="Calibri"/>
          <w:b/>
          <w:bCs/>
          <w:szCs w:val="24"/>
        </w:rPr>
      </w:pPr>
      <w:r w:rsidRPr="00A50A8B">
        <w:rPr>
          <w:rFonts w:ascii="Calibri" w:hAnsi="Calibri" w:cs="Calibri"/>
          <w:b/>
          <w:bCs/>
          <w:szCs w:val="24"/>
        </w:rPr>
        <w:t>Scope of Services</w:t>
      </w:r>
    </w:p>
    <w:p w14:paraId="76AAF444" w14:textId="77777777" w:rsidR="00822AA5" w:rsidRPr="00822AA5" w:rsidRDefault="00822AA5" w:rsidP="00822AA5">
      <w:pPr>
        <w:rPr>
          <w:rFonts w:ascii="Calibri" w:hAnsi="Calibri" w:cs="Calibri"/>
          <w:szCs w:val="24"/>
        </w:rPr>
      </w:pPr>
    </w:p>
    <w:p w14:paraId="1769C6D2" w14:textId="7384B946" w:rsidR="00822AA5" w:rsidRPr="00822AA5" w:rsidRDefault="00822AA5" w:rsidP="00822AA5">
      <w:pPr>
        <w:rPr>
          <w:rFonts w:ascii="Calibri" w:hAnsi="Calibri" w:cs="Calibri"/>
          <w:szCs w:val="24"/>
        </w:rPr>
      </w:pPr>
      <w:r>
        <w:rPr>
          <w:rFonts w:ascii="Calibri" w:hAnsi="Calibri" w:cs="Calibri"/>
          <w:szCs w:val="24"/>
        </w:rPr>
        <w:t xml:space="preserve">FIRM </w:t>
      </w:r>
      <w:r w:rsidRPr="00822AA5">
        <w:rPr>
          <w:rFonts w:ascii="Calibri" w:hAnsi="Calibri" w:cs="Calibri"/>
          <w:szCs w:val="24"/>
        </w:rPr>
        <w:t xml:space="preserve">will provide the following </w:t>
      </w:r>
      <w:r w:rsidR="006B2427" w:rsidRPr="00134595">
        <w:rPr>
          <w:rFonts w:ascii="Calibri" w:hAnsi="Calibri" w:cs="Calibri"/>
          <w:szCs w:val="24"/>
        </w:rPr>
        <w:t>securities litigation monitoring services</w:t>
      </w:r>
      <w:r w:rsidRPr="00822AA5">
        <w:rPr>
          <w:rFonts w:ascii="Calibri" w:hAnsi="Calibri" w:cs="Calibri"/>
          <w:szCs w:val="24"/>
        </w:rPr>
        <w:t>:</w:t>
      </w:r>
    </w:p>
    <w:p w14:paraId="4FFD3257" w14:textId="77777777" w:rsidR="00822AA5" w:rsidRPr="00822AA5" w:rsidRDefault="00822AA5" w:rsidP="00822AA5">
      <w:pPr>
        <w:rPr>
          <w:rFonts w:ascii="Calibri" w:hAnsi="Calibri" w:cs="Calibri"/>
          <w:szCs w:val="24"/>
        </w:rPr>
      </w:pPr>
    </w:p>
    <w:p w14:paraId="254394EB" w14:textId="39F95D25" w:rsidR="00134595" w:rsidRPr="00A50A8B" w:rsidRDefault="00134595" w:rsidP="00A50A8B">
      <w:pPr>
        <w:pStyle w:val="ListParagraph"/>
        <w:numPr>
          <w:ilvl w:val="0"/>
          <w:numId w:val="12"/>
        </w:numPr>
        <w:rPr>
          <w:rFonts w:ascii="Calibri" w:hAnsi="Calibri" w:cs="Calibri"/>
          <w:szCs w:val="24"/>
        </w:rPr>
      </w:pPr>
      <w:r w:rsidRPr="00A50A8B">
        <w:rPr>
          <w:rFonts w:ascii="Calibri" w:hAnsi="Calibri" w:cs="Calibri"/>
          <w:szCs w:val="24"/>
        </w:rPr>
        <w:t>Obtain OCERS’ securities trading and holdings information directly from OCERS’ custodial bank.</w:t>
      </w:r>
    </w:p>
    <w:p w14:paraId="2CB4C21B" w14:textId="5A83DFDB" w:rsidR="00134595" w:rsidRPr="00A50A8B" w:rsidRDefault="00134595" w:rsidP="00A50A8B">
      <w:pPr>
        <w:pStyle w:val="ListParagraph"/>
        <w:numPr>
          <w:ilvl w:val="0"/>
          <w:numId w:val="12"/>
        </w:numPr>
        <w:rPr>
          <w:rFonts w:ascii="Calibri" w:hAnsi="Calibri" w:cs="Calibri"/>
          <w:szCs w:val="24"/>
        </w:rPr>
      </w:pPr>
      <w:r w:rsidRPr="00A50A8B">
        <w:rPr>
          <w:rFonts w:ascii="Calibri" w:hAnsi="Calibri" w:cs="Calibri"/>
          <w:szCs w:val="24"/>
        </w:rPr>
        <w:t>Identify and monitor domestic securities class actions and analyze OCERS’ estimated losses.</w:t>
      </w:r>
    </w:p>
    <w:p w14:paraId="2D874B45" w14:textId="401EF46E" w:rsidR="00134595" w:rsidRPr="00A50A8B" w:rsidRDefault="00134595" w:rsidP="00A50A8B">
      <w:pPr>
        <w:pStyle w:val="ListParagraph"/>
        <w:numPr>
          <w:ilvl w:val="0"/>
          <w:numId w:val="12"/>
        </w:numPr>
        <w:rPr>
          <w:rFonts w:ascii="Calibri" w:hAnsi="Calibri" w:cs="Calibri"/>
          <w:szCs w:val="24"/>
        </w:rPr>
      </w:pPr>
      <w:r w:rsidRPr="00A50A8B">
        <w:rPr>
          <w:rFonts w:ascii="Calibri" w:hAnsi="Calibri" w:cs="Calibri"/>
          <w:szCs w:val="24"/>
        </w:rPr>
        <w:t>Provide timely notice and analysis of securities class actions filed in the U.S. where OCERS has suffered losses that meet its Loss Threshold (as defined in the OCERS Securities Litigation Policy) and active participation may be warranted; or where other factors exist that justify OCERS’ consideration of the case; Identify, monitor, and provide timely notice to OCERS of securities actions that are filed or may be filed outside the United States, and provide an analysis of OCERS' estimated loss, if any, in the affected security or securities in each action.</w:t>
      </w:r>
    </w:p>
    <w:p w14:paraId="3A5F5827" w14:textId="30A40FF1" w:rsidR="00134595" w:rsidRPr="00A50A8B" w:rsidRDefault="00134595" w:rsidP="00A50A8B">
      <w:pPr>
        <w:pStyle w:val="ListParagraph"/>
        <w:numPr>
          <w:ilvl w:val="0"/>
          <w:numId w:val="12"/>
        </w:numPr>
        <w:rPr>
          <w:rFonts w:ascii="Calibri" w:hAnsi="Calibri" w:cs="Calibri"/>
          <w:szCs w:val="24"/>
        </w:rPr>
      </w:pPr>
      <w:r w:rsidRPr="00A50A8B">
        <w:rPr>
          <w:rFonts w:ascii="Calibri" w:hAnsi="Calibri" w:cs="Calibri"/>
          <w:szCs w:val="24"/>
        </w:rPr>
        <w:t>Provide reports of newly-filed domestic securities class actions and OCERS’ estimated losses on at least a quarterly basis.</w:t>
      </w:r>
    </w:p>
    <w:p w14:paraId="76C5B1F2" w14:textId="056D356F" w:rsidR="00134595" w:rsidRPr="00A50A8B" w:rsidRDefault="00134595" w:rsidP="00A50A8B">
      <w:pPr>
        <w:pStyle w:val="ListParagraph"/>
        <w:numPr>
          <w:ilvl w:val="0"/>
          <w:numId w:val="12"/>
        </w:numPr>
        <w:rPr>
          <w:rFonts w:ascii="Calibri" w:hAnsi="Calibri" w:cs="Calibri"/>
          <w:szCs w:val="24"/>
        </w:rPr>
      </w:pPr>
      <w:r w:rsidRPr="00A50A8B">
        <w:rPr>
          <w:rFonts w:ascii="Calibri" w:hAnsi="Calibri" w:cs="Calibri"/>
          <w:szCs w:val="24"/>
        </w:rPr>
        <w:t>Identify and monitor securities actions in foreign jurisdictions, and provide an analysis of OCERS’ estimated losses in the affected securities.</w:t>
      </w:r>
    </w:p>
    <w:p w14:paraId="194892B1" w14:textId="73D31C96" w:rsidR="00134595" w:rsidRPr="00A50A8B" w:rsidRDefault="00134595" w:rsidP="00A50A8B">
      <w:pPr>
        <w:pStyle w:val="ListParagraph"/>
        <w:numPr>
          <w:ilvl w:val="0"/>
          <w:numId w:val="12"/>
        </w:numPr>
        <w:rPr>
          <w:rFonts w:ascii="Calibri" w:hAnsi="Calibri" w:cs="Calibri"/>
          <w:szCs w:val="24"/>
        </w:rPr>
      </w:pPr>
      <w:r w:rsidRPr="00A50A8B">
        <w:rPr>
          <w:rFonts w:ascii="Calibri" w:hAnsi="Calibri" w:cs="Calibri"/>
          <w:szCs w:val="24"/>
        </w:rPr>
        <w:t>Provide timely notice and analysis of those foreign securities actions where OCERS has suffered losses that meet its Foreign Loss Threshold or where other factors exist that justify OCERS’ consideration of the case.</w:t>
      </w:r>
    </w:p>
    <w:p w14:paraId="10305ADC" w14:textId="45B7BA37" w:rsidR="00134595" w:rsidRPr="00A50A8B" w:rsidRDefault="00134595" w:rsidP="00A50A8B">
      <w:pPr>
        <w:pStyle w:val="ListParagraph"/>
        <w:numPr>
          <w:ilvl w:val="0"/>
          <w:numId w:val="12"/>
        </w:numPr>
        <w:rPr>
          <w:rFonts w:ascii="Calibri" w:hAnsi="Calibri" w:cs="Calibri"/>
          <w:szCs w:val="24"/>
        </w:rPr>
      </w:pPr>
      <w:r w:rsidRPr="00A50A8B">
        <w:rPr>
          <w:rFonts w:ascii="Calibri" w:hAnsi="Calibri" w:cs="Calibri"/>
          <w:szCs w:val="24"/>
        </w:rPr>
        <w:t>Assist OCERS in joining and filing claims in foreign securities actions in which OCERS Investment Committee approves active participation.</w:t>
      </w:r>
    </w:p>
    <w:p w14:paraId="2A1A5322" w14:textId="122DB2F4" w:rsidR="00134595" w:rsidRPr="00A50A8B" w:rsidRDefault="00134595" w:rsidP="00A50A8B">
      <w:pPr>
        <w:pStyle w:val="ListParagraph"/>
        <w:numPr>
          <w:ilvl w:val="0"/>
          <w:numId w:val="12"/>
        </w:numPr>
        <w:rPr>
          <w:rFonts w:ascii="Calibri" w:hAnsi="Calibri" w:cs="Calibri"/>
          <w:szCs w:val="24"/>
        </w:rPr>
      </w:pPr>
      <w:r w:rsidRPr="00A50A8B">
        <w:rPr>
          <w:rFonts w:ascii="Calibri" w:hAnsi="Calibri" w:cs="Calibri"/>
          <w:szCs w:val="24"/>
        </w:rPr>
        <w:t xml:space="preserve">Assist OCERS in identifying meritorious U.S. securities class actions in which OCERS has substantial losses or significant holdings, determining the relevant statutes of repose, monitoring the progress of the litigation, and evaluating whether to file a protective claim, or motion before a significant repose period expires. </w:t>
      </w:r>
    </w:p>
    <w:p w14:paraId="74693C83" w14:textId="77777777" w:rsidR="006B2427" w:rsidRDefault="006B2427" w:rsidP="00134595">
      <w:pPr>
        <w:rPr>
          <w:rFonts w:ascii="Calibri" w:hAnsi="Calibri" w:cs="Calibri"/>
          <w:szCs w:val="24"/>
        </w:rPr>
      </w:pPr>
    </w:p>
    <w:p w14:paraId="54557610" w14:textId="25BD3F6E" w:rsidR="00F03055" w:rsidRPr="00073189" w:rsidRDefault="00F03055" w:rsidP="00134595">
      <w:pPr>
        <w:rPr>
          <w:rFonts w:ascii="Calibri" w:hAnsi="Calibri" w:cs="Calibri"/>
          <w:szCs w:val="24"/>
        </w:rPr>
      </w:pPr>
    </w:p>
    <w:sectPr w:rsidR="00F03055" w:rsidRPr="00073189" w:rsidSect="009D3158">
      <w:headerReference w:type="default" r:id="rId12"/>
      <w:footerReference w:type="even" r:id="rId13"/>
      <w:footerReference w:type="default" r:id="rId14"/>
      <w:headerReference w:type="first" r:id="rId15"/>
      <w:footerReference w:type="first" r:id="rId16"/>
      <w:pgSz w:w="12240" w:h="15840" w:code="1"/>
      <w:pgMar w:top="1008" w:right="1440" w:bottom="86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06AC" w14:textId="77777777" w:rsidR="001C2652" w:rsidRDefault="001C2652">
      <w:r>
        <w:separator/>
      </w:r>
    </w:p>
  </w:endnote>
  <w:endnote w:type="continuationSeparator" w:id="0">
    <w:p w14:paraId="24190EB4" w14:textId="77777777" w:rsidR="001C2652" w:rsidRDefault="001C2652">
      <w:r>
        <w:continuationSeparator/>
      </w:r>
    </w:p>
  </w:endnote>
  <w:endnote w:type="continuationNotice" w:id="1">
    <w:p w14:paraId="2740D7E1" w14:textId="77777777" w:rsidR="001C2652" w:rsidRDefault="001C2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AC8" w14:textId="77777777" w:rsidR="00C4559C" w:rsidRDefault="00C4559C" w:rsidP="00B96E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C6EA01" w14:textId="77777777" w:rsidR="00C4559C" w:rsidRDefault="00C45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592F" w14:textId="77777777" w:rsidR="004D7DF5" w:rsidRPr="004D7DF5" w:rsidRDefault="004D7DF5" w:rsidP="004D7DF5">
    <w:pPr>
      <w:pStyle w:val="Footer"/>
      <w:jc w:val="center"/>
      <w:rPr>
        <w:rFonts w:ascii="Calibri" w:hAnsi="Calibri" w:cs="Calibri"/>
        <w:sz w:val="20"/>
      </w:rPr>
    </w:pPr>
    <w:r w:rsidRPr="004D7DF5">
      <w:rPr>
        <w:rFonts w:ascii="Calibri" w:hAnsi="Calibri" w:cs="Calibri"/>
        <w:sz w:val="20"/>
      </w:rPr>
      <w:t xml:space="preserve">Page </w:t>
    </w:r>
    <w:r w:rsidRPr="004D7DF5">
      <w:rPr>
        <w:rFonts w:ascii="Calibri" w:hAnsi="Calibri" w:cs="Calibri"/>
        <w:b/>
        <w:bCs/>
        <w:sz w:val="20"/>
      </w:rPr>
      <w:fldChar w:fldCharType="begin"/>
    </w:r>
    <w:r w:rsidRPr="004D7DF5">
      <w:rPr>
        <w:rFonts w:ascii="Calibri" w:hAnsi="Calibri" w:cs="Calibri"/>
        <w:b/>
        <w:bCs/>
        <w:sz w:val="20"/>
      </w:rPr>
      <w:instrText xml:space="preserve"> PAGE </w:instrText>
    </w:r>
    <w:r w:rsidRPr="004D7DF5">
      <w:rPr>
        <w:rFonts w:ascii="Calibri" w:hAnsi="Calibri" w:cs="Calibri"/>
        <w:b/>
        <w:bCs/>
        <w:sz w:val="20"/>
      </w:rPr>
      <w:fldChar w:fldCharType="separate"/>
    </w:r>
    <w:r w:rsidRPr="004D7DF5">
      <w:rPr>
        <w:rFonts w:ascii="Calibri" w:hAnsi="Calibri" w:cs="Calibri"/>
        <w:b/>
        <w:bCs/>
        <w:sz w:val="20"/>
      </w:rPr>
      <w:t>1</w:t>
    </w:r>
    <w:r w:rsidRPr="004D7DF5">
      <w:rPr>
        <w:rFonts w:ascii="Calibri" w:hAnsi="Calibri" w:cs="Calibri"/>
        <w:b/>
        <w:bCs/>
        <w:sz w:val="20"/>
      </w:rPr>
      <w:fldChar w:fldCharType="end"/>
    </w:r>
    <w:r w:rsidRPr="004D7DF5">
      <w:rPr>
        <w:rFonts w:ascii="Calibri" w:hAnsi="Calibri" w:cs="Calibri"/>
        <w:sz w:val="20"/>
      </w:rPr>
      <w:t xml:space="preserve"> of </w:t>
    </w:r>
    <w:r w:rsidRPr="004D7DF5">
      <w:rPr>
        <w:rFonts w:ascii="Calibri" w:hAnsi="Calibri" w:cs="Calibri"/>
        <w:b/>
        <w:bCs/>
        <w:sz w:val="20"/>
      </w:rPr>
      <w:fldChar w:fldCharType="begin"/>
    </w:r>
    <w:r w:rsidRPr="004D7DF5">
      <w:rPr>
        <w:rFonts w:ascii="Calibri" w:hAnsi="Calibri" w:cs="Calibri"/>
        <w:b/>
        <w:bCs/>
        <w:sz w:val="20"/>
      </w:rPr>
      <w:instrText xml:space="preserve"> NUMPAGES  </w:instrText>
    </w:r>
    <w:r w:rsidRPr="004D7DF5">
      <w:rPr>
        <w:rFonts w:ascii="Calibri" w:hAnsi="Calibri" w:cs="Calibri"/>
        <w:b/>
        <w:bCs/>
        <w:sz w:val="20"/>
      </w:rPr>
      <w:fldChar w:fldCharType="separate"/>
    </w:r>
    <w:r w:rsidRPr="004D7DF5">
      <w:rPr>
        <w:rFonts w:ascii="Calibri" w:hAnsi="Calibri" w:cs="Calibri"/>
        <w:b/>
        <w:bCs/>
        <w:sz w:val="20"/>
      </w:rPr>
      <w:t>3</w:t>
    </w:r>
    <w:r w:rsidRPr="004D7DF5">
      <w:rPr>
        <w:rFonts w:ascii="Calibri" w:hAnsi="Calibri" w:cs="Calibri"/>
        <w:b/>
        <w:bCs/>
        <w:sz w:val="20"/>
      </w:rPr>
      <w:fldChar w:fldCharType="end"/>
    </w:r>
  </w:p>
  <w:p w14:paraId="22C473BD" w14:textId="77777777" w:rsidR="00C76813" w:rsidRDefault="00C7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6384" w14:textId="48634165" w:rsidR="00073189" w:rsidRPr="001550D4" w:rsidRDefault="00073189">
    <w:pPr>
      <w:pStyle w:val="Footer"/>
      <w:jc w:val="center"/>
      <w:rPr>
        <w:rFonts w:ascii="Calibri" w:hAnsi="Calibri" w:cs="Calibri"/>
        <w:sz w:val="20"/>
      </w:rPr>
    </w:pPr>
    <w:r w:rsidRPr="001550D4">
      <w:rPr>
        <w:rFonts w:ascii="Calibri" w:hAnsi="Calibri" w:cs="Calibri"/>
        <w:sz w:val="20"/>
      </w:rPr>
      <w:t xml:space="preserve">Page </w:t>
    </w:r>
    <w:r w:rsidRPr="001550D4">
      <w:rPr>
        <w:rFonts w:ascii="Calibri" w:hAnsi="Calibri" w:cs="Calibri"/>
        <w:b/>
        <w:bCs/>
        <w:sz w:val="20"/>
      </w:rPr>
      <w:fldChar w:fldCharType="begin"/>
    </w:r>
    <w:r w:rsidRPr="001550D4">
      <w:rPr>
        <w:rFonts w:ascii="Calibri" w:hAnsi="Calibri" w:cs="Calibri"/>
        <w:b/>
        <w:bCs/>
        <w:sz w:val="20"/>
      </w:rPr>
      <w:instrText xml:space="preserve"> PAGE </w:instrText>
    </w:r>
    <w:r w:rsidRPr="001550D4">
      <w:rPr>
        <w:rFonts w:ascii="Calibri" w:hAnsi="Calibri" w:cs="Calibri"/>
        <w:b/>
        <w:bCs/>
        <w:sz w:val="20"/>
      </w:rPr>
      <w:fldChar w:fldCharType="separate"/>
    </w:r>
    <w:r w:rsidRPr="001550D4">
      <w:rPr>
        <w:rFonts w:ascii="Calibri" w:hAnsi="Calibri" w:cs="Calibri"/>
        <w:b/>
        <w:bCs/>
        <w:noProof/>
        <w:sz w:val="20"/>
      </w:rPr>
      <w:t>2</w:t>
    </w:r>
    <w:r w:rsidRPr="001550D4">
      <w:rPr>
        <w:rFonts w:ascii="Calibri" w:hAnsi="Calibri" w:cs="Calibri"/>
        <w:b/>
        <w:bCs/>
        <w:sz w:val="20"/>
      </w:rPr>
      <w:fldChar w:fldCharType="end"/>
    </w:r>
    <w:r w:rsidRPr="001550D4">
      <w:rPr>
        <w:rFonts w:ascii="Calibri" w:hAnsi="Calibri" w:cs="Calibri"/>
        <w:sz w:val="20"/>
      </w:rPr>
      <w:t xml:space="preserve"> of </w:t>
    </w:r>
    <w:r w:rsidRPr="001550D4">
      <w:rPr>
        <w:rFonts w:ascii="Calibri" w:hAnsi="Calibri" w:cs="Calibri"/>
        <w:b/>
        <w:bCs/>
        <w:sz w:val="20"/>
      </w:rPr>
      <w:fldChar w:fldCharType="begin"/>
    </w:r>
    <w:r w:rsidRPr="001550D4">
      <w:rPr>
        <w:rFonts w:ascii="Calibri" w:hAnsi="Calibri" w:cs="Calibri"/>
        <w:b/>
        <w:bCs/>
        <w:sz w:val="20"/>
      </w:rPr>
      <w:instrText xml:space="preserve"> NUMPAGES  </w:instrText>
    </w:r>
    <w:r w:rsidRPr="001550D4">
      <w:rPr>
        <w:rFonts w:ascii="Calibri" w:hAnsi="Calibri" w:cs="Calibri"/>
        <w:b/>
        <w:bCs/>
        <w:sz w:val="20"/>
      </w:rPr>
      <w:fldChar w:fldCharType="separate"/>
    </w:r>
    <w:r w:rsidRPr="001550D4">
      <w:rPr>
        <w:rFonts w:ascii="Calibri" w:hAnsi="Calibri" w:cs="Calibri"/>
        <w:b/>
        <w:bCs/>
        <w:noProof/>
        <w:sz w:val="20"/>
      </w:rPr>
      <w:t>2</w:t>
    </w:r>
    <w:r w:rsidRPr="001550D4">
      <w:rPr>
        <w:rFonts w:ascii="Calibri" w:hAnsi="Calibri" w:cs="Calibri"/>
        <w:b/>
        <w:bCs/>
        <w:sz w:val="20"/>
      </w:rPr>
      <w:fldChar w:fldCharType="end"/>
    </w:r>
  </w:p>
  <w:p w14:paraId="2DDFCBAC" w14:textId="77777777" w:rsidR="00073189" w:rsidRDefault="00073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F3D6" w14:textId="77777777" w:rsidR="001C2652" w:rsidRDefault="001C2652">
      <w:r>
        <w:separator/>
      </w:r>
    </w:p>
  </w:footnote>
  <w:footnote w:type="continuationSeparator" w:id="0">
    <w:p w14:paraId="3EF55D40" w14:textId="77777777" w:rsidR="001C2652" w:rsidRDefault="001C2652">
      <w:r>
        <w:continuationSeparator/>
      </w:r>
    </w:p>
  </w:footnote>
  <w:footnote w:type="continuationNotice" w:id="1">
    <w:p w14:paraId="3F380B6C" w14:textId="77777777" w:rsidR="001C2652" w:rsidRDefault="001C2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B9A6" w14:textId="77777777" w:rsidR="00756803" w:rsidRDefault="00756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AA6B" w14:textId="33972A4F" w:rsidR="00C4559C" w:rsidRPr="000F318C" w:rsidRDefault="00C4559C" w:rsidP="00137307">
    <w:pPr>
      <w:pStyle w:val="Header"/>
      <w:jc w:val="right"/>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2ACA"/>
    <w:multiLevelType w:val="hybridMultilevel"/>
    <w:tmpl w:val="58727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A4112"/>
    <w:multiLevelType w:val="hybridMultilevel"/>
    <w:tmpl w:val="B0A0775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E7019F"/>
    <w:multiLevelType w:val="multilevel"/>
    <w:tmpl w:val="8B9C5208"/>
    <w:lvl w:ilvl="0">
      <w:start w:val="1"/>
      <w:numFmt w:val="decimal"/>
      <w:pStyle w:val="Legal3L1"/>
      <w:lvlText w:val="%1."/>
      <w:lvlJc w:val="left"/>
      <w:pPr>
        <w:tabs>
          <w:tab w:val="num" w:pos="720"/>
        </w:tabs>
        <w:ind w:left="0" w:firstLine="0"/>
      </w:pPr>
      <w:rPr>
        <w:b/>
        <w:i w:val="0"/>
        <w:caps/>
        <w:smallCaps w:val="0"/>
        <w:u w:val="none"/>
      </w:rPr>
    </w:lvl>
    <w:lvl w:ilvl="1">
      <w:start w:val="1"/>
      <w:numFmt w:val="decimal"/>
      <w:pStyle w:val="Legal3L2"/>
      <w:isLgl/>
      <w:lvlText w:val="%1.%2"/>
      <w:lvlJc w:val="left"/>
      <w:pPr>
        <w:tabs>
          <w:tab w:val="num" w:pos="1440"/>
        </w:tabs>
        <w:ind w:left="0" w:firstLine="720"/>
      </w:pPr>
      <w:rPr>
        <w:b/>
        <w:i w:val="0"/>
        <w:caps w:val="0"/>
        <w:u w:val="none"/>
      </w:rPr>
    </w:lvl>
    <w:lvl w:ilvl="2">
      <w:start w:val="1"/>
      <w:numFmt w:val="decimal"/>
      <w:pStyle w:val="Legal3L3"/>
      <w:isLgl/>
      <w:lvlText w:val="%1.%2.%3"/>
      <w:lvlJc w:val="left"/>
      <w:pPr>
        <w:tabs>
          <w:tab w:val="num" w:pos="2160"/>
        </w:tabs>
        <w:ind w:left="0" w:firstLine="1440"/>
      </w:pPr>
      <w:rPr>
        <w:b w:val="0"/>
        <w:i w:val="0"/>
        <w:caps w:val="0"/>
        <w:u w:val="none"/>
      </w:rPr>
    </w:lvl>
    <w:lvl w:ilvl="3">
      <w:start w:val="1"/>
      <w:numFmt w:val="lowerLetter"/>
      <w:pStyle w:val="Legal3L4"/>
      <w:lvlText w:val="(%4)"/>
      <w:lvlJc w:val="left"/>
      <w:rPr>
        <w:rFonts w:ascii="Calibri" w:hAnsi="Calibri" w:cs="Calibri" w:hint="default"/>
        <w:b w:val="0"/>
        <w:i w:val="0"/>
        <w:caps w:val="0"/>
        <w:sz w:val="24"/>
        <w:szCs w:val="24"/>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u w:val="none"/>
      </w:rPr>
    </w:lvl>
    <w:lvl w:ilvl="7">
      <w:start w:val="1"/>
      <w:numFmt w:val="lowerRoman"/>
      <w:pStyle w:val="Legal3L8"/>
      <w:lvlText w:val="%8."/>
      <w:lvlJc w:val="left"/>
      <w:pPr>
        <w:tabs>
          <w:tab w:val="num" w:pos="5760"/>
        </w:tabs>
        <w:ind w:left="0" w:firstLine="5040"/>
      </w:pPr>
      <w:rPr>
        <w:b w:val="0"/>
        <w:i w:val="0"/>
        <w:caps w:val="0"/>
        <w:u w:val="none"/>
      </w:rPr>
    </w:lvl>
    <w:lvl w:ilvl="8">
      <w:start w:val="1"/>
      <w:numFmt w:val="decimal"/>
      <w:pStyle w:val="Legal3L9"/>
      <w:lvlText w:val="%9."/>
      <w:lvlJc w:val="left"/>
      <w:pPr>
        <w:tabs>
          <w:tab w:val="num" w:pos="6480"/>
        </w:tabs>
        <w:ind w:left="0" w:firstLine="5760"/>
      </w:pPr>
      <w:rPr>
        <w:b w:val="0"/>
        <w:i w:val="0"/>
        <w:caps w:val="0"/>
        <w:u w:val="none"/>
      </w:rPr>
    </w:lvl>
  </w:abstractNum>
  <w:abstractNum w:abstractNumId="3" w15:restartNumberingAfterBreak="0">
    <w:nsid w:val="2817440D"/>
    <w:multiLevelType w:val="hybridMultilevel"/>
    <w:tmpl w:val="2AF8BCD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575B4"/>
    <w:multiLevelType w:val="hybridMultilevel"/>
    <w:tmpl w:val="88B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7097D"/>
    <w:multiLevelType w:val="hybridMultilevel"/>
    <w:tmpl w:val="FAF2A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55281"/>
    <w:multiLevelType w:val="hybridMultilevel"/>
    <w:tmpl w:val="5046F3A2"/>
    <w:lvl w:ilvl="0" w:tplc="09764ED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5F5094"/>
    <w:multiLevelType w:val="hybridMultilevel"/>
    <w:tmpl w:val="1E80821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4D307C"/>
    <w:multiLevelType w:val="hybridMultilevel"/>
    <w:tmpl w:val="48AC487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903D5"/>
    <w:multiLevelType w:val="hybridMultilevel"/>
    <w:tmpl w:val="56E4C35C"/>
    <w:lvl w:ilvl="0" w:tplc="20280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CA5A13"/>
    <w:multiLevelType w:val="hybridMultilevel"/>
    <w:tmpl w:val="FCC0115E"/>
    <w:lvl w:ilvl="0" w:tplc="B51A47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C53B89"/>
    <w:multiLevelType w:val="hybridMultilevel"/>
    <w:tmpl w:val="3F9EF28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872D70"/>
    <w:multiLevelType w:val="hybridMultilevel"/>
    <w:tmpl w:val="91108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827809">
    <w:abstractNumId w:val="6"/>
  </w:num>
  <w:num w:numId="2" w16cid:durableId="564068924">
    <w:abstractNumId w:val="1"/>
  </w:num>
  <w:num w:numId="3" w16cid:durableId="1325360188">
    <w:abstractNumId w:val="7"/>
  </w:num>
  <w:num w:numId="4" w16cid:durableId="412776260">
    <w:abstractNumId w:val="5"/>
  </w:num>
  <w:num w:numId="5" w16cid:durableId="697463386">
    <w:abstractNumId w:val="0"/>
  </w:num>
  <w:num w:numId="6" w16cid:durableId="13581397">
    <w:abstractNumId w:val="12"/>
  </w:num>
  <w:num w:numId="7" w16cid:durableId="1605654201">
    <w:abstractNumId w:val="9"/>
  </w:num>
  <w:num w:numId="8" w16cid:durableId="219749160">
    <w:abstractNumId w:val="3"/>
  </w:num>
  <w:num w:numId="9" w16cid:durableId="2054693108">
    <w:abstractNumId w:val="11"/>
  </w:num>
  <w:num w:numId="10" w16cid:durableId="1726873806">
    <w:abstractNumId w:val="8"/>
  </w:num>
  <w:num w:numId="11" w16cid:durableId="1643388541">
    <w:abstractNumId w:val="2"/>
  </w:num>
  <w:num w:numId="12" w16cid:durableId="954560490">
    <w:abstractNumId w:val="4"/>
  </w:num>
  <w:num w:numId="13" w16cid:durableId="1021052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ODMA\PCDOCS\LOS ANGELES\911956\3"/>
    <w:docVar w:name="NewDocStampType" w:val="24"/>
    <w:docVar w:name="zzmpLTFontsClean" w:val="True"/>
    <w:docVar w:name="zzmpnSession" w:val="1.450747E-02"/>
  </w:docVars>
  <w:rsids>
    <w:rsidRoot w:val="009B2FD4"/>
    <w:rsid w:val="000037C4"/>
    <w:rsid w:val="00012749"/>
    <w:rsid w:val="0001570F"/>
    <w:rsid w:val="00023D57"/>
    <w:rsid w:val="00027B63"/>
    <w:rsid w:val="00034DB4"/>
    <w:rsid w:val="000408CC"/>
    <w:rsid w:val="000441FB"/>
    <w:rsid w:val="00053028"/>
    <w:rsid w:val="00061833"/>
    <w:rsid w:val="00073189"/>
    <w:rsid w:val="00073589"/>
    <w:rsid w:val="00075A71"/>
    <w:rsid w:val="00076064"/>
    <w:rsid w:val="000803DA"/>
    <w:rsid w:val="00085CCB"/>
    <w:rsid w:val="000974D4"/>
    <w:rsid w:val="000B51B4"/>
    <w:rsid w:val="000E710E"/>
    <w:rsid w:val="000F318C"/>
    <w:rsid w:val="000F32C0"/>
    <w:rsid w:val="000F459D"/>
    <w:rsid w:val="000F5249"/>
    <w:rsid w:val="000F779A"/>
    <w:rsid w:val="000F77BD"/>
    <w:rsid w:val="001028DA"/>
    <w:rsid w:val="0010737F"/>
    <w:rsid w:val="00107826"/>
    <w:rsid w:val="0010784C"/>
    <w:rsid w:val="00112D4D"/>
    <w:rsid w:val="001139BA"/>
    <w:rsid w:val="00121A29"/>
    <w:rsid w:val="001236D1"/>
    <w:rsid w:val="001254C8"/>
    <w:rsid w:val="00134595"/>
    <w:rsid w:val="001358DF"/>
    <w:rsid w:val="00136681"/>
    <w:rsid w:val="00137307"/>
    <w:rsid w:val="00137A2B"/>
    <w:rsid w:val="00140ED5"/>
    <w:rsid w:val="001413E8"/>
    <w:rsid w:val="00145FF7"/>
    <w:rsid w:val="001473D9"/>
    <w:rsid w:val="00147F52"/>
    <w:rsid w:val="00152582"/>
    <w:rsid w:val="001538C7"/>
    <w:rsid w:val="00154830"/>
    <w:rsid w:val="001550D4"/>
    <w:rsid w:val="00161034"/>
    <w:rsid w:val="00166805"/>
    <w:rsid w:val="00172158"/>
    <w:rsid w:val="00172BAE"/>
    <w:rsid w:val="001910AC"/>
    <w:rsid w:val="00191288"/>
    <w:rsid w:val="00193D1A"/>
    <w:rsid w:val="00194203"/>
    <w:rsid w:val="001B6777"/>
    <w:rsid w:val="001C2652"/>
    <w:rsid w:val="001D0D13"/>
    <w:rsid w:val="001F2B37"/>
    <w:rsid w:val="001F2DA1"/>
    <w:rsid w:val="002034B7"/>
    <w:rsid w:val="00214AAC"/>
    <w:rsid w:val="00217AA5"/>
    <w:rsid w:val="002246DA"/>
    <w:rsid w:val="00235FC2"/>
    <w:rsid w:val="00237B95"/>
    <w:rsid w:val="00244246"/>
    <w:rsid w:val="002453B8"/>
    <w:rsid w:val="00247DD9"/>
    <w:rsid w:val="0025690D"/>
    <w:rsid w:val="00286E59"/>
    <w:rsid w:val="00295D6E"/>
    <w:rsid w:val="00295E7D"/>
    <w:rsid w:val="002966D4"/>
    <w:rsid w:val="002A42DC"/>
    <w:rsid w:val="002A4820"/>
    <w:rsid w:val="002A53E8"/>
    <w:rsid w:val="002B2718"/>
    <w:rsid w:val="002C5483"/>
    <w:rsid w:val="002C7C7F"/>
    <w:rsid w:val="002D2C4D"/>
    <w:rsid w:val="002E1FE3"/>
    <w:rsid w:val="002E6D30"/>
    <w:rsid w:val="002E7267"/>
    <w:rsid w:val="003005F4"/>
    <w:rsid w:val="00306C89"/>
    <w:rsid w:val="00314890"/>
    <w:rsid w:val="003165C1"/>
    <w:rsid w:val="0032024E"/>
    <w:rsid w:val="003232A4"/>
    <w:rsid w:val="003273C9"/>
    <w:rsid w:val="0035447F"/>
    <w:rsid w:val="00356D1F"/>
    <w:rsid w:val="00362B43"/>
    <w:rsid w:val="0036362B"/>
    <w:rsid w:val="00364684"/>
    <w:rsid w:val="003651B7"/>
    <w:rsid w:val="00366067"/>
    <w:rsid w:val="00380100"/>
    <w:rsid w:val="00383308"/>
    <w:rsid w:val="00387B91"/>
    <w:rsid w:val="00396979"/>
    <w:rsid w:val="0039750A"/>
    <w:rsid w:val="003A2BD5"/>
    <w:rsid w:val="003B3142"/>
    <w:rsid w:val="003C386B"/>
    <w:rsid w:val="003D411D"/>
    <w:rsid w:val="003D76B1"/>
    <w:rsid w:val="003E6337"/>
    <w:rsid w:val="003F5576"/>
    <w:rsid w:val="003F5FD5"/>
    <w:rsid w:val="00404D8A"/>
    <w:rsid w:val="00405A74"/>
    <w:rsid w:val="00406A76"/>
    <w:rsid w:val="00412259"/>
    <w:rsid w:val="0041289B"/>
    <w:rsid w:val="00417E2A"/>
    <w:rsid w:val="004262A7"/>
    <w:rsid w:val="00442DF9"/>
    <w:rsid w:val="004504C3"/>
    <w:rsid w:val="00450516"/>
    <w:rsid w:val="0045322B"/>
    <w:rsid w:val="00453D8C"/>
    <w:rsid w:val="00456EBB"/>
    <w:rsid w:val="004629C7"/>
    <w:rsid w:val="00463DD8"/>
    <w:rsid w:val="0046423E"/>
    <w:rsid w:val="00474FC3"/>
    <w:rsid w:val="00481554"/>
    <w:rsid w:val="004A30ED"/>
    <w:rsid w:val="004A37F7"/>
    <w:rsid w:val="004A3F33"/>
    <w:rsid w:val="004B29CE"/>
    <w:rsid w:val="004B3E48"/>
    <w:rsid w:val="004B43E1"/>
    <w:rsid w:val="004B71E3"/>
    <w:rsid w:val="004C14BA"/>
    <w:rsid w:val="004C7AF5"/>
    <w:rsid w:val="004D7DF5"/>
    <w:rsid w:val="004E15E0"/>
    <w:rsid w:val="004E1BBA"/>
    <w:rsid w:val="004E5B4A"/>
    <w:rsid w:val="004F01BF"/>
    <w:rsid w:val="00503E91"/>
    <w:rsid w:val="00504C6E"/>
    <w:rsid w:val="0050573B"/>
    <w:rsid w:val="005063DC"/>
    <w:rsid w:val="00507DEE"/>
    <w:rsid w:val="00510FBD"/>
    <w:rsid w:val="00516A99"/>
    <w:rsid w:val="00517627"/>
    <w:rsid w:val="005202FB"/>
    <w:rsid w:val="005222B7"/>
    <w:rsid w:val="00522502"/>
    <w:rsid w:val="00523B09"/>
    <w:rsid w:val="00560FC2"/>
    <w:rsid w:val="005627F7"/>
    <w:rsid w:val="00566503"/>
    <w:rsid w:val="00567A5B"/>
    <w:rsid w:val="00586BE3"/>
    <w:rsid w:val="00590CDA"/>
    <w:rsid w:val="005964FF"/>
    <w:rsid w:val="00596A6E"/>
    <w:rsid w:val="00596ECC"/>
    <w:rsid w:val="005A0063"/>
    <w:rsid w:val="005A1132"/>
    <w:rsid w:val="005A20DE"/>
    <w:rsid w:val="005A2602"/>
    <w:rsid w:val="005B47EE"/>
    <w:rsid w:val="005B6DFE"/>
    <w:rsid w:val="005C1F92"/>
    <w:rsid w:val="005C5C8A"/>
    <w:rsid w:val="005D1B58"/>
    <w:rsid w:val="005E64C7"/>
    <w:rsid w:val="005E7F40"/>
    <w:rsid w:val="005F1D9B"/>
    <w:rsid w:val="005F6771"/>
    <w:rsid w:val="00602A65"/>
    <w:rsid w:val="0060528B"/>
    <w:rsid w:val="00613620"/>
    <w:rsid w:val="00614814"/>
    <w:rsid w:val="00634922"/>
    <w:rsid w:val="00635CD4"/>
    <w:rsid w:val="00640C18"/>
    <w:rsid w:val="00642AE4"/>
    <w:rsid w:val="006758CF"/>
    <w:rsid w:val="00687C64"/>
    <w:rsid w:val="006A2045"/>
    <w:rsid w:val="006B2427"/>
    <w:rsid w:val="006C50D8"/>
    <w:rsid w:val="006D18F8"/>
    <w:rsid w:val="006E65E2"/>
    <w:rsid w:val="006F47C3"/>
    <w:rsid w:val="007225CE"/>
    <w:rsid w:val="00722B35"/>
    <w:rsid w:val="007347E0"/>
    <w:rsid w:val="00736D11"/>
    <w:rsid w:val="00747435"/>
    <w:rsid w:val="00752BFC"/>
    <w:rsid w:val="00753FC9"/>
    <w:rsid w:val="00756803"/>
    <w:rsid w:val="0076248F"/>
    <w:rsid w:val="00764BA6"/>
    <w:rsid w:val="007740AD"/>
    <w:rsid w:val="00774E08"/>
    <w:rsid w:val="00776909"/>
    <w:rsid w:val="00776A6A"/>
    <w:rsid w:val="007819AE"/>
    <w:rsid w:val="00787872"/>
    <w:rsid w:val="0079044B"/>
    <w:rsid w:val="00795B54"/>
    <w:rsid w:val="007A0E63"/>
    <w:rsid w:val="007A4373"/>
    <w:rsid w:val="007A7FAA"/>
    <w:rsid w:val="007B2648"/>
    <w:rsid w:val="007D4370"/>
    <w:rsid w:val="007D5440"/>
    <w:rsid w:val="007E167A"/>
    <w:rsid w:val="007E4183"/>
    <w:rsid w:val="007E7691"/>
    <w:rsid w:val="007E79B9"/>
    <w:rsid w:val="007F37DA"/>
    <w:rsid w:val="007F52C3"/>
    <w:rsid w:val="007F5EC8"/>
    <w:rsid w:val="00803725"/>
    <w:rsid w:val="008054EE"/>
    <w:rsid w:val="00817597"/>
    <w:rsid w:val="00822AA5"/>
    <w:rsid w:val="00823269"/>
    <w:rsid w:val="00826D2D"/>
    <w:rsid w:val="008278B6"/>
    <w:rsid w:val="00871865"/>
    <w:rsid w:val="008776F9"/>
    <w:rsid w:val="00877C95"/>
    <w:rsid w:val="0088245D"/>
    <w:rsid w:val="00892ADB"/>
    <w:rsid w:val="008B0F89"/>
    <w:rsid w:val="008B5A75"/>
    <w:rsid w:val="008B74F5"/>
    <w:rsid w:val="008C3B8A"/>
    <w:rsid w:val="008C6ECC"/>
    <w:rsid w:val="008D0B76"/>
    <w:rsid w:val="008D0D58"/>
    <w:rsid w:val="008D2C3D"/>
    <w:rsid w:val="008D6CC9"/>
    <w:rsid w:val="008E170D"/>
    <w:rsid w:val="008F75B7"/>
    <w:rsid w:val="00902560"/>
    <w:rsid w:val="0090540B"/>
    <w:rsid w:val="00911C35"/>
    <w:rsid w:val="0091650C"/>
    <w:rsid w:val="00950FDC"/>
    <w:rsid w:val="00960760"/>
    <w:rsid w:val="00962C11"/>
    <w:rsid w:val="00975896"/>
    <w:rsid w:val="00976AA8"/>
    <w:rsid w:val="009806F8"/>
    <w:rsid w:val="00980FD8"/>
    <w:rsid w:val="00981878"/>
    <w:rsid w:val="00982207"/>
    <w:rsid w:val="009944FB"/>
    <w:rsid w:val="009A274A"/>
    <w:rsid w:val="009A3EF4"/>
    <w:rsid w:val="009B2FD4"/>
    <w:rsid w:val="009C35D0"/>
    <w:rsid w:val="009D3158"/>
    <w:rsid w:val="009D33D8"/>
    <w:rsid w:val="009D35F6"/>
    <w:rsid w:val="009E081C"/>
    <w:rsid w:val="009F1032"/>
    <w:rsid w:val="009F4B8B"/>
    <w:rsid w:val="00A063A1"/>
    <w:rsid w:val="00A07096"/>
    <w:rsid w:val="00A14AFD"/>
    <w:rsid w:val="00A15652"/>
    <w:rsid w:val="00A16C5F"/>
    <w:rsid w:val="00A22520"/>
    <w:rsid w:val="00A256A8"/>
    <w:rsid w:val="00A25E8C"/>
    <w:rsid w:val="00A27F78"/>
    <w:rsid w:val="00A35D99"/>
    <w:rsid w:val="00A44C09"/>
    <w:rsid w:val="00A50A8B"/>
    <w:rsid w:val="00A602D6"/>
    <w:rsid w:val="00A6162B"/>
    <w:rsid w:val="00A6272F"/>
    <w:rsid w:val="00A817CA"/>
    <w:rsid w:val="00A81F72"/>
    <w:rsid w:val="00A937F7"/>
    <w:rsid w:val="00A94197"/>
    <w:rsid w:val="00AA12F9"/>
    <w:rsid w:val="00AB00BB"/>
    <w:rsid w:val="00AB0303"/>
    <w:rsid w:val="00AB0A77"/>
    <w:rsid w:val="00AB180D"/>
    <w:rsid w:val="00AB4E60"/>
    <w:rsid w:val="00AC33A6"/>
    <w:rsid w:val="00AC5203"/>
    <w:rsid w:val="00AD0C1E"/>
    <w:rsid w:val="00AD29F8"/>
    <w:rsid w:val="00AE31F4"/>
    <w:rsid w:val="00AF3093"/>
    <w:rsid w:val="00B04DA8"/>
    <w:rsid w:val="00B10021"/>
    <w:rsid w:val="00B10EF1"/>
    <w:rsid w:val="00B33A17"/>
    <w:rsid w:val="00B537E4"/>
    <w:rsid w:val="00B55539"/>
    <w:rsid w:val="00B56D8A"/>
    <w:rsid w:val="00B60811"/>
    <w:rsid w:val="00B649A5"/>
    <w:rsid w:val="00B8505E"/>
    <w:rsid w:val="00B91821"/>
    <w:rsid w:val="00B92AA9"/>
    <w:rsid w:val="00B962B2"/>
    <w:rsid w:val="00B96367"/>
    <w:rsid w:val="00B96E72"/>
    <w:rsid w:val="00BA58AD"/>
    <w:rsid w:val="00BB00C3"/>
    <w:rsid w:val="00BB2913"/>
    <w:rsid w:val="00BC01C4"/>
    <w:rsid w:val="00BC3295"/>
    <w:rsid w:val="00BD7829"/>
    <w:rsid w:val="00BE697C"/>
    <w:rsid w:val="00BF1ABD"/>
    <w:rsid w:val="00C04D28"/>
    <w:rsid w:val="00C06CD9"/>
    <w:rsid w:val="00C11EEE"/>
    <w:rsid w:val="00C23EA8"/>
    <w:rsid w:val="00C254EB"/>
    <w:rsid w:val="00C26E8B"/>
    <w:rsid w:val="00C4559C"/>
    <w:rsid w:val="00C459D2"/>
    <w:rsid w:val="00C54E03"/>
    <w:rsid w:val="00C72945"/>
    <w:rsid w:val="00C76813"/>
    <w:rsid w:val="00C81C74"/>
    <w:rsid w:val="00C8509B"/>
    <w:rsid w:val="00C87D9A"/>
    <w:rsid w:val="00C935B6"/>
    <w:rsid w:val="00CA5DDC"/>
    <w:rsid w:val="00CA6109"/>
    <w:rsid w:val="00CB01E9"/>
    <w:rsid w:val="00CB4FA4"/>
    <w:rsid w:val="00CE10CC"/>
    <w:rsid w:val="00CE15E2"/>
    <w:rsid w:val="00CE2E50"/>
    <w:rsid w:val="00D0092D"/>
    <w:rsid w:val="00D03F26"/>
    <w:rsid w:val="00D11877"/>
    <w:rsid w:val="00D17375"/>
    <w:rsid w:val="00D202B9"/>
    <w:rsid w:val="00D22B41"/>
    <w:rsid w:val="00D23DD2"/>
    <w:rsid w:val="00D4572E"/>
    <w:rsid w:val="00D63F4D"/>
    <w:rsid w:val="00D67B6D"/>
    <w:rsid w:val="00D71AA3"/>
    <w:rsid w:val="00D7401D"/>
    <w:rsid w:val="00D91EF9"/>
    <w:rsid w:val="00D93318"/>
    <w:rsid w:val="00DB2111"/>
    <w:rsid w:val="00DD0DDA"/>
    <w:rsid w:val="00DD398C"/>
    <w:rsid w:val="00DD3C39"/>
    <w:rsid w:val="00DD7478"/>
    <w:rsid w:val="00DD7855"/>
    <w:rsid w:val="00DE0D9C"/>
    <w:rsid w:val="00DF2602"/>
    <w:rsid w:val="00DF5C33"/>
    <w:rsid w:val="00E12CF3"/>
    <w:rsid w:val="00E36F92"/>
    <w:rsid w:val="00E42E7F"/>
    <w:rsid w:val="00E80C30"/>
    <w:rsid w:val="00E820A2"/>
    <w:rsid w:val="00E94366"/>
    <w:rsid w:val="00E94E19"/>
    <w:rsid w:val="00E95300"/>
    <w:rsid w:val="00E955F2"/>
    <w:rsid w:val="00EA369A"/>
    <w:rsid w:val="00EC5A8F"/>
    <w:rsid w:val="00EE4C99"/>
    <w:rsid w:val="00EF0E83"/>
    <w:rsid w:val="00F03055"/>
    <w:rsid w:val="00F06893"/>
    <w:rsid w:val="00F43A09"/>
    <w:rsid w:val="00F446AB"/>
    <w:rsid w:val="00F5004B"/>
    <w:rsid w:val="00F54530"/>
    <w:rsid w:val="00F55104"/>
    <w:rsid w:val="00F60173"/>
    <w:rsid w:val="00F63250"/>
    <w:rsid w:val="00F93E82"/>
    <w:rsid w:val="00FA5D52"/>
    <w:rsid w:val="00FB2576"/>
    <w:rsid w:val="00FD1A8B"/>
    <w:rsid w:val="00FD6908"/>
    <w:rsid w:val="00FE4C04"/>
    <w:rsid w:val="00FF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92EB46"/>
  <w15:chartTrackingRefBased/>
  <w15:docId w15:val="{B0DED744-0417-4F1B-B941-F961BA51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D58"/>
    <w:rPr>
      <w:rFonts w:ascii="Arial" w:hAnsi="Arial"/>
      <w:sz w:val="24"/>
    </w:rPr>
  </w:style>
  <w:style w:type="paragraph" w:styleId="Heading1">
    <w:name w:val="heading 1"/>
    <w:basedOn w:val="Normal"/>
    <w:next w:val="Normal"/>
    <w:link w:val="Heading1Char"/>
    <w:qFormat/>
    <w:rsid w:val="009D3158"/>
    <w:pPr>
      <w:keepNext/>
      <w:spacing w:line="48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2FD4"/>
    <w:pPr>
      <w:tabs>
        <w:tab w:val="center" w:pos="4320"/>
        <w:tab w:val="right" w:pos="8640"/>
      </w:tabs>
    </w:pPr>
  </w:style>
  <w:style w:type="character" w:styleId="PageNumber">
    <w:name w:val="page number"/>
    <w:basedOn w:val="DefaultParagraphFont"/>
    <w:rsid w:val="009B2FD4"/>
  </w:style>
  <w:style w:type="paragraph" w:styleId="Footer">
    <w:name w:val="footer"/>
    <w:basedOn w:val="Normal"/>
    <w:link w:val="FooterChar"/>
    <w:uiPriority w:val="99"/>
    <w:rsid w:val="00137307"/>
    <w:pPr>
      <w:tabs>
        <w:tab w:val="center" w:pos="4320"/>
        <w:tab w:val="right" w:pos="8640"/>
      </w:tabs>
    </w:pPr>
  </w:style>
  <w:style w:type="character" w:customStyle="1" w:styleId="zzmpTrailerItem">
    <w:name w:val="zzmpTrailerItem"/>
    <w:rsid w:val="00A817CA"/>
    <w:rPr>
      <w:rFonts w:ascii="Arial" w:hAnsi="Arial" w:cs="Arial"/>
      <w:b w:val="0"/>
      <w:i w:val="0"/>
      <w:caps w:val="0"/>
      <w:smallCaps w:val="0"/>
      <w:dstrike w:val="0"/>
      <w:noProof/>
      <w:vanish w:val="0"/>
      <w:color w:val="auto"/>
      <w:spacing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B92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537E4"/>
    <w:rPr>
      <w:sz w:val="20"/>
    </w:rPr>
  </w:style>
  <w:style w:type="character" w:styleId="FootnoteReference">
    <w:name w:val="footnote reference"/>
    <w:rsid w:val="00B537E4"/>
    <w:rPr>
      <w:vertAlign w:val="superscript"/>
    </w:rPr>
  </w:style>
  <w:style w:type="paragraph" w:styleId="BalloonText">
    <w:name w:val="Balloon Text"/>
    <w:basedOn w:val="Normal"/>
    <w:semiHidden/>
    <w:rsid w:val="00B537E4"/>
    <w:rPr>
      <w:rFonts w:ascii="Tahoma" w:hAnsi="Tahoma" w:cs="Tahoma"/>
      <w:sz w:val="16"/>
      <w:szCs w:val="16"/>
    </w:rPr>
  </w:style>
  <w:style w:type="paragraph" w:styleId="BodyText">
    <w:name w:val="Body Text"/>
    <w:basedOn w:val="Normal"/>
    <w:link w:val="BodyTextChar"/>
    <w:unhideWhenUsed/>
    <w:rsid w:val="007E79B9"/>
    <w:pPr>
      <w:spacing w:after="120"/>
    </w:pPr>
    <w:rPr>
      <w:rFonts w:ascii="Times New Roman" w:hAnsi="Times New Roman"/>
      <w:szCs w:val="24"/>
    </w:rPr>
  </w:style>
  <w:style w:type="character" w:customStyle="1" w:styleId="BodyTextChar">
    <w:name w:val="Body Text Char"/>
    <w:link w:val="BodyText"/>
    <w:rsid w:val="007E79B9"/>
    <w:rPr>
      <w:sz w:val="24"/>
      <w:szCs w:val="24"/>
    </w:rPr>
  </w:style>
  <w:style w:type="character" w:customStyle="1" w:styleId="FootnoteTextChar">
    <w:name w:val="Footnote Text Char"/>
    <w:link w:val="FootnoteText"/>
    <w:rsid w:val="007E79B9"/>
    <w:rPr>
      <w:rFonts w:ascii="Arial" w:hAnsi="Arial"/>
    </w:rPr>
  </w:style>
  <w:style w:type="character" w:customStyle="1" w:styleId="apple-style-span">
    <w:name w:val="apple-style-span"/>
    <w:basedOn w:val="DefaultParagraphFont"/>
    <w:rsid w:val="007E79B9"/>
  </w:style>
  <w:style w:type="paragraph" w:customStyle="1" w:styleId="Default">
    <w:name w:val="Default"/>
    <w:rsid w:val="00B1002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9D3158"/>
    <w:pPr>
      <w:spacing w:after="120"/>
      <w:ind w:left="360"/>
    </w:pPr>
  </w:style>
  <w:style w:type="character" w:customStyle="1" w:styleId="BodyTextIndentChar">
    <w:name w:val="Body Text Indent Char"/>
    <w:link w:val="BodyTextIndent"/>
    <w:rsid w:val="009D3158"/>
    <w:rPr>
      <w:rFonts w:ascii="Arial" w:hAnsi="Arial"/>
      <w:sz w:val="24"/>
    </w:rPr>
  </w:style>
  <w:style w:type="character" w:customStyle="1" w:styleId="Heading1Char">
    <w:name w:val="Heading 1 Char"/>
    <w:link w:val="Heading1"/>
    <w:rsid w:val="009D3158"/>
    <w:rPr>
      <w:rFonts w:ascii="Arial" w:hAnsi="Arial"/>
      <w:b/>
      <w:sz w:val="24"/>
    </w:rPr>
  </w:style>
  <w:style w:type="character" w:styleId="Emphasis">
    <w:name w:val="Emphasis"/>
    <w:uiPriority w:val="20"/>
    <w:qFormat/>
    <w:rsid w:val="00A94197"/>
    <w:rPr>
      <w:b/>
      <w:bCs/>
      <w:i w:val="0"/>
      <w:iCs w:val="0"/>
    </w:rPr>
  </w:style>
  <w:style w:type="character" w:customStyle="1" w:styleId="largetext">
    <w:name w:val="largetext"/>
    <w:basedOn w:val="DefaultParagraphFont"/>
    <w:rsid w:val="00877C95"/>
  </w:style>
  <w:style w:type="paragraph" w:customStyle="1" w:styleId="Legal3L1">
    <w:name w:val="Legal3_L1"/>
    <w:basedOn w:val="Normal"/>
    <w:next w:val="BodyText"/>
    <w:rsid w:val="00950FDC"/>
    <w:pPr>
      <w:numPr>
        <w:numId w:val="11"/>
      </w:numPr>
      <w:spacing w:after="240"/>
      <w:outlineLvl w:val="0"/>
    </w:pPr>
    <w:rPr>
      <w:rFonts w:cs="Arial"/>
      <w:b/>
      <w:sz w:val="22"/>
      <w:u w:val="single"/>
    </w:rPr>
  </w:style>
  <w:style w:type="paragraph" w:customStyle="1" w:styleId="Legal3L2">
    <w:name w:val="Legal3_L2"/>
    <w:basedOn w:val="Legal3L1"/>
    <w:next w:val="BodyText"/>
    <w:rsid w:val="00950FDC"/>
    <w:pPr>
      <w:numPr>
        <w:ilvl w:val="1"/>
      </w:numPr>
      <w:outlineLvl w:val="1"/>
    </w:pPr>
    <w:rPr>
      <w:b w:val="0"/>
    </w:rPr>
  </w:style>
  <w:style w:type="paragraph" w:customStyle="1" w:styleId="Legal3L3">
    <w:name w:val="Legal3_L3"/>
    <w:basedOn w:val="Legal3L2"/>
    <w:next w:val="BodyText"/>
    <w:rsid w:val="00950FDC"/>
    <w:pPr>
      <w:numPr>
        <w:ilvl w:val="2"/>
      </w:numPr>
      <w:outlineLvl w:val="2"/>
    </w:pPr>
  </w:style>
  <w:style w:type="paragraph" w:customStyle="1" w:styleId="Legal3L4">
    <w:name w:val="Legal3_L4"/>
    <w:basedOn w:val="Legal3L3"/>
    <w:next w:val="BodyText"/>
    <w:rsid w:val="00950FDC"/>
    <w:pPr>
      <w:numPr>
        <w:ilvl w:val="3"/>
      </w:numPr>
      <w:outlineLvl w:val="3"/>
    </w:pPr>
  </w:style>
  <w:style w:type="paragraph" w:customStyle="1" w:styleId="Legal3L5">
    <w:name w:val="Legal3_L5"/>
    <w:basedOn w:val="Legal3L4"/>
    <w:next w:val="BodyText"/>
    <w:rsid w:val="00950FDC"/>
    <w:pPr>
      <w:numPr>
        <w:ilvl w:val="4"/>
      </w:numPr>
      <w:outlineLvl w:val="4"/>
    </w:pPr>
  </w:style>
  <w:style w:type="paragraph" w:customStyle="1" w:styleId="Legal3L6">
    <w:name w:val="Legal3_L6"/>
    <w:basedOn w:val="Legal3L5"/>
    <w:next w:val="BodyText"/>
    <w:rsid w:val="00950FDC"/>
    <w:pPr>
      <w:numPr>
        <w:ilvl w:val="5"/>
      </w:numPr>
      <w:outlineLvl w:val="5"/>
    </w:pPr>
  </w:style>
  <w:style w:type="paragraph" w:customStyle="1" w:styleId="Legal3L7">
    <w:name w:val="Legal3_L7"/>
    <w:basedOn w:val="Legal3L6"/>
    <w:next w:val="BodyText"/>
    <w:rsid w:val="00950FDC"/>
    <w:pPr>
      <w:numPr>
        <w:ilvl w:val="6"/>
      </w:numPr>
      <w:outlineLvl w:val="6"/>
    </w:pPr>
  </w:style>
  <w:style w:type="paragraph" w:customStyle="1" w:styleId="Legal3L8">
    <w:name w:val="Legal3_L8"/>
    <w:basedOn w:val="Legal3L7"/>
    <w:next w:val="BodyText"/>
    <w:rsid w:val="00950FDC"/>
    <w:pPr>
      <w:numPr>
        <w:ilvl w:val="7"/>
      </w:numPr>
      <w:outlineLvl w:val="7"/>
    </w:pPr>
  </w:style>
  <w:style w:type="paragraph" w:customStyle="1" w:styleId="Legal3L9">
    <w:name w:val="Legal3_L9"/>
    <w:basedOn w:val="Legal3L8"/>
    <w:next w:val="BodyText"/>
    <w:rsid w:val="00950FDC"/>
    <w:pPr>
      <w:numPr>
        <w:ilvl w:val="8"/>
      </w:numPr>
      <w:outlineLvl w:val="8"/>
    </w:pPr>
  </w:style>
  <w:style w:type="character" w:customStyle="1" w:styleId="FooterChar">
    <w:name w:val="Footer Char"/>
    <w:link w:val="Footer"/>
    <w:uiPriority w:val="99"/>
    <w:rsid w:val="00073189"/>
    <w:rPr>
      <w:rFonts w:ascii="Arial" w:hAnsi="Arial"/>
      <w:sz w:val="24"/>
    </w:rPr>
  </w:style>
  <w:style w:type="paragraph" w:styleId="Revision">
    <w:name w:val="Revision"/>
    <w:hidden/>
    <w:uiPriority w:val="99"/>
    <w:semiHidden/>
    <w:rsid w:val="00FD6908"/>
    <w:rPr>
      <w:rFonts w:ascii="Arial" w:hAnsi="Arial"/>
      <w:sz w:val="24"/>
    </w:rPr>
  </w:style>
  <w:style w:type="paragraph" w:styleId="ListParagraph">
    <w:name w:val="List Paragraph"/>
    <w:basedOn w:val="Normal"/>
    <w:uiPriority w:val="34"/>
    <w:qFormat/>
    <w:rsid w:val="00C72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9464">
      <w:bodyDiv w:val="1"/>
      <w:marLeft w:val="0"/>
      <w:marRight w:val="0"/>
      <w:marTop w:val="0"/>
      <w:marBottom w:val="0"/>
      <w:divBdr>
        <w:top w:val="none" w:sz="0" w:space="0" w:color="auto"/>
        <w:left w:val="none" w:sz="0" w:space="0" w:color="auto"/>
        <w:bottom w:val="none" w:sz="0" w:space="0" w:color="auto"/>
        <w:right w:val="none" w:sz="0" w:space="0" w:color="auto"/>
      </w:divBdr>
    </w:div>
    <w:div w:id="313922124">
      <w:bodyDiv w:val="1"/>
      <w:marLeft w:val="0"/>
      <w:marRight w:val="0"/>
      <w:marTop w:val="0"/>
      <w:marBottom w:val="0"/>
      <w:divBdr>
        <w:top w:val="none" w:sz="0" w:space="0" w:color="auto"/>
        <w:left w:val="none" w:sz="0" w:space="0" w:color="auto"/>
        <w:bottom w:val="none" w:sz="0" w:space="0" w:color="auto"/>
        <w:right w:val="none" w:sz="0" w:space="0" w:color="auto"/>
      </w:divBdr>
    </w:div>
    <w:div w:id="551617033">
      <w:bodyDiv w:val="1"/>
      <w:marLeft w:val="0"/>
      <w:marRight w:val="0"/>
      <w:marTop w:val="0"/>
      <w:marBottom w:val="0"/>
      <w:divBdr>
        <w:top w:val="none" w:sz="0" w:space="0" w:color="auto"/>
        <w:left w:val="none" w:sz="0" w:space="0" w:color="auto"/>
        <w:bottom w:val="none" w:sz="0" w:space="0" w:color="auto"/>
        <w:right w:val="none" w:sz="0" w:space="0" w:color="auto"/>
      </w:divBdr>
    </w:div>
    <w:div w:id="701782125">
      <w:bodyDiv w:val="1"/>
      <w:marLeft w:val="0"/>
      <w:marRight w:val="0"/>
      <w:marTop w:val="0"/>
      <w:marBottom w:val="0"/>
      <w:divBdr>
        <w:top w:val="none" w:sz="0" w:space="0" w:color="auto"/>
        <w:left w:val="none" w:sz="0" w:space="0" w:color="auto"/>
        <w:bottom w:val="none" w:sz="0" w:space="0" w:color="auto"/>
        <w:right w:val="none" w:sz="0" w:space="0" w:color="auto"/>
      </w:divBdr>
    </w:div>
    <w:div w:id="757869103">
      <w:bodyDiv w:val="1"/>
      <w:marLeft w:val="0"/>
      <w:marRight w:val="0"/>
      <w:marTop w:val="0"/>
      <w:marBottom w:val="0"/>
      <w:divBdr>
        <w:top w:val="none" w:sz="0" w:space="0" w:color="auto"/>
        <w:left w:val="none" w:sz="0" w:space="0" w:color="auto"/>
        <w:bottom w:val="none" w:sz="0" w:space="0" w:color="auto"/>
        <w:right w:val="none" w:sz="0" w:space="0" w:color="auto"/>
      </w:divBdr>
    </w:div>
    <w:div w:id="938827684">
      <w:bodyDiv w:val="1"/>
      <w:marLeft w:val="0"/>
      <w:marRight w:val="0"/>
      <w:marTop w:val="0"/>
      <w:marBottom w:val="0"/>
      <w:divBdr>
        <w:top w:val="none" w:sz="0" w:space="0" w:color="auto"/>
        <w:left w:val="none" w:sz="0" w:space="0" w:color="auto"/>
        <w:bottom w:val="none" w:sz="0" w:space="0" w:color="auto"/>
        <w:right w:val="none" w:sz="0" w:space="0" w:color="auto"/>
      </w:divBdr>
    </w:div>
    <w:div w:id="1013069548">
      <w:bodyDiv w:val="1"/>
      <w:marLeft w:val="0"/>
      <w:marRight w:val="0"/>
      <w:marTop w:val="0"/>
      <w:marBottom w:val="0"/>
      <w:divBdr>
        <w:top w:val="none" w:sz="0" w:space="0" w:color="auto"/>
        <w:left w:val="none" w:sz="0" w:space="0" w:color="auto"/>
        <w:bottom w:val="none" w:sz="0" w:space="0" w:color="auto"/>
        <w:right w:val="none" w:sz="0" w:space="0" w:color="auto"/>
      </w:divBdr>
    </w:div>
    <w:div w:id="1354189918">
      <w:bodyDiv w:val="1"/>
      <w:marLeft w:val="0"/>
      <w:marRight w:val="0"/>
      <w:marTop w:val="0"/>
      <w:marBottom w:val="0"/>
      <w:divBdr>
        <w:top w:val="none" w:sz="0" w:space="0" w:color="auto"/>
        <w:left w:val="none" w:sz="0" w:space="0" w:color="auto"/>
        <w:bottom w:val="none" w:sz="0" w:space="0" w:color="auto"/>
        <w:right w:val="none" w:sz="0" w:space="0" w:color="auto"/>
      </w:divBdr>
    </w:div>
    <w:div w:id="1380476821">
      <w:bodyDiv w:val="1"/>
      <w:marLeft w:val="0"/>
      <w:marRight w:val="0"/>
      <w:marTop w:val="0"/>
      <w:marBottom w:val="0"/>
      <w:divBdr>
        <w:top w:val="none" w:sz="0" w:space="0" w:color="auto"/>
        <w:left w:val="none" w:sz="0" w:space="0" w:color="auto"/>
        <w:bottom w:val="none" w:sz="0" w:space="0" w:color="auto"/>
        <w:right w:val="none" w:sz="0" w:space="0" w:color="auto"/>
      </w:divBdr>
    </w:div>
    <w:div w:id="1567185392">
      <w:bodyDiv w:val="1"/>
      <w:marLeft w:val="0"/>
      <w:marRight w:val="0"/>
      <w:marTop w:val="0"/>
      <w:marBottom w:val="0"/>
      <w:divBdr>
        <w:top w:val="none" w:sz="0" w:space="0" w:color="auto"/>
        <w:left w:val="none" w:sz="0" w:space="0" w:color="auto"/>
        <w:bottom w:val="none" w:sz="0" w:space="0" w:color="auto"/>
        <w:right w:val="none" w:sz="0" w:space="0" w:color="auto"/>
      </w:divBdr>
    </w:div>
    <w:div w:id="1766610045">
      <w:bodyDiv w:val="1"/>
      <w:marLeft w:val="0"/>
      <w:marRight w:val="0"/>
      <w:marTop w:val="0"/>
      <w:marBottom w:val="0"/>
      <w:divBdr>
        <w:top w:val="none" w:sz="0" w:space="0" w:color="auto"/>
        <w:left w:val="none" w:sz="0" w:space="0" w:color="auto"/>
        <w:bottom w:val="none" w:sz="0" w:space="0" w:color="auto"/>
        <w:right w:val="none" w:sz="0" w:space="0" w:color="auto"/>
      </w:divBdr>
    </w:div>
    <w:div w:id="1785886443">
      <w:bodyDiv w:val="1"/>
      <w:marLeft w:val="0"/>
      <w:marRight w:val="0"/>
      <w:marTop w:val="0"/>
      <w:marBottom w:val="0"/>
      <w:divBdr>
        <w:top w:val="none" w:sz="0" w:space="0" w:color="auto"/>
        <w:left w:val="none" w:sz="0" w:space="0" w:color="auto"/>
        <w:bottom w:val="none" w:sz="0" w:space="0" w:color="auto"/>
        <w:right w:val="none" w:sz="0" w:space="0" w:color="auto"/>
      </w:divBdr>
    </w:div>
    <w:div w:id="2039424160">
      <w:bodyDiv w:val="1"/>
      <w:marLeft w:val="0"/>
      <w:marRight w:val="0"/>
      <w:marTop w:val="0"/>
      <w:marBottom w:val="0"/>
      <w:divBdr>
        <w:top w:val="none" w:sz="0" w:space="0" w:color="auto"/>
        <w:left w:val="none" w:sz="0" w:space="0" w:color="auto"/>
        <w:bottom w:val="none" w:sz="0" w:space="0" w:color="auto"/>
        <w:right w:val="none" w:sz="0" w:space="0" w:color="auto"/>
      </w:divBdr>
    </w:div>
    <w:div w:id="20963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A8A361A6E2BA44912A9F33AE585DE2" ma:contentTypeVersion="25" ma:contentTypeDescription="Create a new document." ma:contentTypeScope="" ma:versionID="940c32f58aa96a67e83215f7ed0db52c">
  <xsd:schema xmlns:xsd="http://www.w3.org/2001/XMLSchema" xmlns:xs="http://www.w3.org/2001/XMLSchema" xmlns:p="http://schemas.microsoft.com/office/2006/metadata/properties" xmlns:ns1="http://schemas.microsoft.com/sharepoint/v3" xmlns:ns2="88656c20-dd0a-4ecf-8c29-658939afcd2f" xmlns:ns3="85f07679-d4b2-467e-8be4-11993d5d93b2" xmlns:ns4="626f1f64-e2f4-4ba8-aaaf-ff47786ba07d" xmlns:ns5="0a20654d-3c55-4bd1-8ebf-f7ab62704789" targetNamespace="http://schemas.microsoft.com/office/2006/metadata/properties" ma:root="true" ma:fieldsID="50fbae5e0a313f7b92f44a1a8554876e" ns1:_="" ns2:_="" ns3:_="" ns4:_="" ns5:_="">
    <xsd:import namespace="http://schemas.microsoft.com/sharepoint/v3"/>
    <xsd:import namespace="88656c20-dd0a-4ecf-8c29-658939afcd2f"/>
    <xsd:import namespace="85f07679-d4b2-467e-8be4-11993d5d93b2"/>
    <xsd:import namespace="626f1f64-e2f4-4ba8-aaaf-ff47786ba07d"/>
    <xsd:import namespace="0a20654d-3c55-4bd1-8ebf-f7ab6270478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Date_x0020_and_x0020_Time"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Procedure" minOccurs="0"/>
                <xsd:element ref="ns3:MediaServiceLocation" minOccurs="0"/>
                <xsd:element ref="ns4:MediaServiceAutoKeyPoints" minOccurs="0"/>
                <xsd:element ref="ns4:MediaServiceKeyPoints" minOccurs="0"/>
                <xsd:element ref="ns4:Not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56c20-dd0a-4ecf-8c29-658939afcd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f07679-d4b2-467e-8be4-11993d5d93b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ate_x0020_and_x0020_Time" ma:index="14" nillable="true" ma:displayName="Date and Time" ma:format="DateTime" ma:internalName="Date_x0020_and_x0020_Tim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Procedure" ma:index="21" nillable="true" ma:displayName="Procedure" ma:format="Dropdown" ma:internalName="Procedure">
      <xsd:simpleType>
        <xsd:restriction base="dms:Choice">
          <xsd:enumeration value="Real Estate Acquisitions"/>
          <xsd:enumeration value="Real Estate Dispositions"/>
          <xsd:enumeration value="Real Estate Entity Management"/>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f1f64-e2f4-4ba8-aaaf-ff47786ba07d"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ad54363-fe66-4ca7-9b45-ac3ec7a9de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0654d-3c55-4bd1-8ebf-f7ab6270478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1d06b75d-1fb4-4063-95c2-061e3d546be0}" ma:internalName="TaxCatchAll" ma:showField="CatchAllData" ma:web="0a20654d-3c55-4bd1-8ebf-f7ab62704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ocedure xmlns="85f07679-d4b2-467e-8be4-11993d5d93b2" xsi:nil="true"/>
    <Notes xmlns="626f1f64-e2f4-4ba8-aaaf-ff47786ba07d" xsi:nil="true"/>
    <Date_x0020_and_x0020_Time xmlns="85f07679-d4b2-467e-8be4-11993d5d93b2" xsi:nil="true"/>
    <_ip_UnifiedCompliancePolicyProperties xmlns="http://schemas.microsoft.com/sharepoint/v3" xsi:nil="true"/>
    <lcf76f155ced4ddcb4097134ff3c332f xmlns="626f1f64-e2f4-4ba8-aaaf-ff47786ba07d">
      <Terms xmlns="http://schemas.microsoft.com/office/infopath/2007/PartnerControls"/>
    </lcf76f155ced4ddcb4097134ff3c332f>
    <TaxCatchAll xmlns="0a20654d-3c55-4bd1-8ebf-f7ab62704789"/>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9708-8512-4E90-B7D8-88C85EBA8E0C}">
  <ds:schemaRefs>
    <ds:schemaRef ds:uri="http://schemas.microsoft.com/office/2006/metadata/longProperties"/>
  </ds:schemaRefs>
</ds:datastoreItem>
</file>

<file path=customXml/itemProps2.xml><?xml version="1.0" encoding="utf-8"?>
<ds:datastoreItem xmlns:ds="http://schemas.openxmlformats.org/officeDocument/2006/customXml" ds:itemID="{7936643A-C0B1-452F-A750-62887347B2F0}">
  <ds:schemaRefs>
    <ds:schemaRef ds:uri="http://schemas.microsoft.com/sharepoint/v3/contenttype/forms"/>
  </ds:schemaRefs>
</ds:datastoreItem>
</file>

<file path=customXml/itemProps3.xml><?xml version="1.0" encoding="utf-8"?>
<ds:datastoreItem xmlns:ds="http://schemas.openxmlformats.org/officeDocument/2006/customXml" ds:itemID="{65D6B9E1-846A-42F7-9172-080E98FE2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656c20-dd0a-4ecf-8c29-658939afcd2f"/>
    <ds:schemaRef ds:uri="85f07679-d4b2-467e-8be4-11993d5d93b2"/>
    <ds:schemaRef ds:uri="626f1f64-e2f4-4ba8-aaaf-ff47786ba07d"/>
    <ds:schemaRef ds:uri="0a20654d-3c55-4bd1-8ebf-f7ab62704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2B448-C258-4C4F-B1E5-E7F4A82CAB2C}">
  <ds:schemaRefs>
    <ds:schemaRef ds:uri="http://schemas.microsoft.com/office/2006/metadata/properties"/>
    <ds:schemaRef ds:uri="http://schemas.microsoft.com/office/infopath/2007/PartnerControls"/>
    <ds:schemaRef ds:uri="http://schemas.microsoft.com/sharepoint/v3"/>
    <ds:schemaRef ds:uri="85f07679-d4b2-467e-8be4-11993d5d93b2"/>
    <ds:schemaRef ds:uri="626f1f64-e2f4-4ba8-aaaf-ff47786ba07d"/>
    <ds:schemaRef ds:uri="0a20654d-3c55-4bd1-8ebf-f7ab62704789"/>
  </ds:schemaRefs>
</ds:datastoreItem>
</file>

<file path=customXml/itemProps5.xml><?xml version="1.0" encoding="utf-8"?>
<ds:datastoreItem xmlns:ds="http://schemas.openxmlformats.org/officeDocument/2006/customXml" ds:itemID="{6802CC7E-EB8D-43F5-8FA8-E1253FCC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1457</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CLOSED SESSION ITEM</vt:lpstr>
    </vt:vector>
  </TitlesOfParts>
  <Company>LACERA</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CLOSED SESSION ITEM</dc:title>
  <dc:subject/>
  <dc:creator>JLW2</dc:creator>
  <cp:keywords/>
  <cp:lastModifiedBy>Jim Doezie</cp:lastModifiedBy>
  <cp:revision>25</cp:revision>
  <cp:lastPrinted>2022-11-17T17:07:00Z</cp:lastPrinted>
  <dcterms:created xsi:type="dcterms:W3CDTF">2022-11-29T18:48:00Z</dcterms:created>
  <dcterms:modified xsi:type="dcterms:W3CDTF">2025-01-09T16:40:00Z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Herrem</vt:lpwstr>
  </property>
  <property fmtid="{D5CDD505-2E9C-101B-9397-08002B2CF9AE}" pid="3" name="Order">
    <vt:lpwstr>100</vt:lpwstr>
  </property>
  <property fmtid="{D5CDD505-2E9C-101B-9397-08002B2CF9AE}" pid="4" name="display_urn:schemas-microsoft-com:office:office#Author">
    <vt:lpwstr>JLW2</vt:lpwstr>
  </property>
  <property fmtid="{D5CDD505-2E9C-101B-9397-08002B2CF9AE}" pid="5" name="xd_Signature">
    <vt:lpwstr/>
  </property>
  <property fmtid="{D5CDD505-2E9C-101B-9397-08002B2CF9AE}" pid="6" name="GUID">
    <vt:lpwstr>226a41bc-6669-4d57-9382-aa69a9f17656</vt:lpwstr>
  </property>
  <property fmtid="{D5CDD505-2E9C-101B-9397-08002B2CF9AE}" pid="7" name="xd_ProgID">
    <vt:lpwstr/>
  </property>
  <property fmtid="{D5CDD505-2E9C-101B-9397-08002B2CF9AE}" pid="8" name="_ExtendedDescription">
    <vt:lpwstr/>
  </property>
  <property fmtid="{D5CDD505-2E9C-101B-9397-08002B2CF9AE}" pid="9" name="SharedWithUsers">
    <vt:lpwstr/>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y fmtid="{D5CDD505-2E9C-101B-9397-08002B2CF9AE}" pid="13" name="MediaLengthInSeconds">
    <vt:lpwstr/>
  </property>
  <property fmtid="{D5CDD505-2E9C-101B-9397-08002B2CF9AE}" pid="14" name="MSIP_Label_a2f24110-fd9d-499b-bb38-89e61f355b85_Enabled">
    <vt:lpwstr>true</vt:lpwstr>
  </property>
  <property fmtid="{D5CDD505-2E9C-101B-9397-08002B2CF9AE}" pid="15" name="MSIP_Label_a2f24110-fd9d-499b-bb38-89e61f355b85_SetDate">
    <vt:lpwstr>2024-12-23T21:43:12Z</vt:lpwstr>
  </property>
  <property fmtid="{D5CDD505-2E9C-101B-9397-08002B2CF9AE}" pid="16" name="MSIP_Label_a2f24110-fd9d-499b-bb38-89e61f355b85_Method">
    <vt:lpwstr>Standard</vt:lpwstr>
  </property>
  <property fmtid="{D5CDD505-2E9C-101B-9397-08002B2CF9AE}" pid="17" name="MSIP_Label_a2f24110-fd9d-499b-bb38-89e61f355b85_Name">
    <vt:lpwstr>Internal</vt:lpwstr>
  </property>
  <property fmtid="{D5CDD505-2E9C-101B-9397-08002B2CF9AE}" pid="18" name="MSIP_Label_a2f24110-fd9d-499b-bb38-89e61f355b85_SiteId">
    <vt:lpwstr>5fcf2c0d-b1cc-4b99-9531-0344ea95c7bc</vt:lpwstr>
  </property>
  <property fmtid="{D5CDD505-2E9C-101B-9397-08002B2CF9AE}" pid="19" name="MSIP_Label_a2f24110-fd9d-499b-bb38-89e61f355b85_ActionId">
    <vt:lpwstr>dd3471e0-4b9e-406d-ba81-2da675db84a3</vt:lpwstr>
  </property>
  <property fmtid="{D5CDD505-2E9C-101B-9397-08002B2CF9AE}" pid="20" name="MSIP_Label_a2f24110-fd9d-499b-bb38-89e61f355b85_ContentBits">
    <vt:lpwstr>0</vt:lpwstr>
  </property>
</Properties>
</file>